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27" w:rsidRDefault="009D0E27" w:rsidP="003F3BAB">
      <w:pPr>
        <w:pStyle w:val="5"/>
        <w:shd w:val="clear" w:color="auto" w:fill="auto"/>
        <w:spacing w:after="0" w:line="240" w:lineRule="auto"/>
        <w:ind w:left="23" w:right="777" w:firstLine="4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</w:t>
      </w:r>
      <w:r w:rsidR="005D218F">
        <w:rPr>
          <w:sz w:val="28"/>
          <w:szCs w:val="28"/>
        </w:rPr>
        <w:t xml:space="preserve">и науки </w:t>
      </w:r>
      <w:r>
        <w:rPr>
          <w:sz w:val="28"/>
          <w:szCs w:val="28"/>
        </w:rPr>
        <w:t>Республики Башкортостан</w:t>
      </w:r>
    </w:p>
    <w:p w:rsidR="009D0E27" w:rsidRDefault="009D0E27" w:rsidP="003F3BAB">
      <w:pPr>
        <w:pStyle w:val="5"/>
        <w:shd w:val="clear" w:color="auto" w:fill="auto"/>
        <w:spacing w:after="0" w:line="240" w:lineRule="auto"/>
        <w:ind w:left="23" w:right="777" w:firstLine="442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центр развития движения «Абилимпикс»</w:t>
      </w:r>
    </w:p>
    <w:p w:rsidR="009D0E27" w:rsidRDefault="009D0E27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5439"/>
      </w:tblGrid>
      <w:tr w:rsidR="009D0E27" w:rsidTr="0041682F">
        <w:tc>
          <w:tcPr>
            <w:tcW w:w="2390" w:type="pct"/>
          </w:tcPr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Одобрено на заседании 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центра развития движения «Абилимпикс»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РЦРДА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__________/Шаяхметова Н.Н.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 20</w:t>
            </w:r>
            <w:r w:rsidR="005D21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эксперт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компетенции «Туризм»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</w:t>
            </w:r>
            <w:r w:rsidR="005D218F">
              <w:rPr>
                <w:sz w:val="28"/>
                <w:szCs w:val="28"/>
              </w:rPr>
              <w:t>Табаева Д.М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 20</w:t>
            </w:r>
            <w:r w:rsidR="005D21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9D0E27" w:rsidRDefault="009D0E27" w:rsidP="003F3BAB">
            <w:pPr>
              <w:pStyle w:val="5"/>
              <w:shd w:val="clear" w:color="auto" w:fill="auto"/>
              <w:spacing w:after="0" w:line="240" w:lineRule="auto"/>
              <w:ind w:right="777" w:firstLine="0"/>
              <w:jc w:val="center"/>
              <w:rPr>
                <w:sz w:val="28"/>
                <w:szCs w:val="28"/>
              </w:rPr>
            </w:pPr>
          </w:p>
        </w:tc>
      </w:tr>
    </w:tbl>
    <w:p w:rsidR="009D0E27" w:rsidRDefault="009D0E27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sz w:val="28"/>
          <w:szCs w:val="28"/>
        </w:rPr>
      </w:pPr>
    </w:p>
    <w:p w:rsidR="009D0E27" w:rsidRDefault="009D0E27" w:rsidP="003F3BAB">
      <w:pPr>
        <w:pStyle w:val="5"/>
        <w:shd w:val="clear" w:color="auto" w:fill="auto"/>
        <w:spacing w:after="0" w:line="360" w:lineRule="auto"/>
        <w:ind w:right="777" w:firstLine="0"/>
        <w:rPr>
          <w:b/>
          <w:sz w:val="28"/>
          <w:szCs w:val="28"/>
        </w:rPr>
      </w:pPr>
    </w:p>
    <w:p w:rsidR="009D3856" w:rsidRDefault="009D3856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  <w:lang w:val="en-US"/>
        </w:rPr>
        <w:t>V</w:t>
      </w:r>
      <w:r w:rsidR="005D218F">
        <w:rPr>
          <w:b/>
          <w:sz w:val="30"/>
          <w:szCs w:val="30"/>
          <w:lang w:val="en-US"/>
        </w:rPr>
        <w:t>I</w:t>
      </w:r>
      <w:r w:rsidRPr="004C5476">
        <w:rPr>
          <w:b/>
          <w:sz w:val="30"/>
          <w:szCs w:val="30"/>
        </w:rPr>
        <w:t xml:space="preserve"> Региональный отборочный этап </w:t>
      </w:r>
    </w:p>
    <w:p w:rsidR="009D3856" w:rsidRDefault="009D3856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</w:rPr>
        <w:t xml:space="preserve">чемпионата по профессиональному мастерству инвалидов и лиц </w:t>
      </w:r>
    </w:p>
    <w:p w:rsidR="009D3856" w:rsidRPr="004C5476" w:rsidRDefault="009D3856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b/>
          <w:sz w:val="30"/>
          <w:szCs w:val="30"/>
        </w:rPr>
      </w:pPr>
      <w:r w:rsidRPr="004C5476">
        <w:rPr>
          <w:b/>
          <w:sz w:val="30"/>
          <w:szCs w:val="30"/>
        </w:rPr>
        <w:t>с ограниченными возможностями здоровья «Абилимпикс»</w:t>
      </w:r>
    </w:p>
    <w:p w:rsidR="009D0E27" w:rsidRDefault="009D0E27" w:rsidP="003F3BAB">
      <w:pPr>
        <w:pStyle w:val="5"/>
        <w:shd w:val="clear" w:color="auto" w:fill="auto"/>
        <w:spacing w:after="0" w:line="360" w:lineRule="auto"/>
        <w:ind w:left="20" w:right="777" w:firstLine="440"/>
        <w:jc w:val="center"/>
        <w:rPr>
          <w:b/>
          <w:sz w:val="28"/>
          <w:szCs w:val="28"/>
        </w:rPr>
      </w:pPr>
    </w:p>
    <w:p w:rsidR="009D0E27" w:rsidRDefault="009D0E27" w:rsidP="003F3BAB">
      <w:pPr>
        <w:pStyle w:val="5"/>
        <w:shd w:val="clear" w:color="auto" w:fill="auto"/>
        <w:spacing w:after="0" w:line="360" w:lineRule="auto"/>
        <w:ind w:right="77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«Туризм»</w:t>
      </w:r>
    </w:p>
    <w:p w:rsidR="009D0E27" w:rsidRDefault="009D0E27" w:rsidP="003F3BAB">
      <w:pPr>
        <w:pStyle w:val="5"/>
        <w:shd w:val="clear" w:color="auto" w:fill="auto"/>
        <w:spacing w:after="0" w:line="360" w:lineRule="auto"/>
        <w:ind w:right="77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«Студенты»</w:t>
      </w:r>
    </w:p>
    <w:p w:rsidR="001F436E" w:rsidRDefault="001F436E" w:rsidP="003F3BAB">
      <w:pPr>
        <w:ind w:right="777"/>
        <w:jc w:val="center"/>
        <w:rPr>
          <w:rFonts w:eastAsia="Times New Roman"/>
          <w:b/>
          <w:bCs/>
          <w:sz w:val="28"/>
          <w:szCs w:val="28"/>
        </w:rPr>
      </w:pPr>
    </w:p>
    <w:p w:rsidR="001F436E" w:rsidRDefault="001F436E" w:rsidP="003F3BAB">
      <w:pPr>
        <w:ind w:right="777"/>
        <w:jc w:val="center"/>
        <w:rPr>
          <w:rFonts w:eastAsia="Times New Roman"/>
          <w:b/>
          <w:bCs/>
          <w:sz w:val="28"/>
          <w:szCs w:val="28"/>
        </w:rPr>
      </w:pPr>
    </w:p>
    <w:p w:rsidR="001F436E" w:rsidRDefault="001F436E" w:rsidP="003F3BAB">
      <w:pPr>
        <w:ind w:right="777"/>
        <w:jc w:val="center"/>
        <w:rPr>
          <w:rFonts w:eastAsia="Times New Roman"/>
          <w:b/>
          <w:bCs/>
          <w:sz w:val="28"/>
          <w:szCs w:val="28"/>
        </w:rPr>
      </w:pPr>
    </w:p>
    <w:p w:rsidR="00403719" w:rsidRDefault="00403719" w:rsidP="003F3BAB">
      <w:pPr>
        <w:ind w:right="777"/>
        <w:jc w:val="center"/>
        <w:rPr>
          <w:rFonts w:eastAsia="Times New Roman"/>
          <w:b/>
          <w:bCs/>
          <w:sz w:val="28"/>
          <w:szCs w:val="28"/>
        </w:rPr>
      </w:pPr>
    </w:p>
    <w:p w:rsidR="00403719" w:rsidRDefault="00FB05BE" w:rsidP="003F3BAB">
      <w:pPr>
        <w:ind w:right="777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826125" cy="3495675"/>
            <wp:effectExtent l="0" t="0" r="3175" b="9525"/>
            <wp:docPr id="1" name="Рисунок 1" descr="http://i.mycdn.me/i?r=AzEPZsRbOZEKgBhR0XGMT1RkdaP7YKs2by0Ktw8u0LDq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daP7YKs2by0Ktw8u0LDqE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C0" w:rsidRDefault="001F436E" w:rsidP="003F3BAB">
      <w:pPr>
        <w:ind w:right="77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540C0" w:rsidRDefault="007540C0" w:rsidP="003F3BAB">
      <w:pPr>
        <w:spacing w:line="168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1"/>
        </w:numPr>
        <w:tabs>
          <w:tab w:val="left" w:pos="980"/>
        </w:tabs>
        <w:ind w:left="980" w:right="777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компетенции</w:t>
      </w:r>
    </w:p>
    <w:p w:rsidR="007540C0" w:rsidRDefault="007540C0" w:rsidP="003F3BAB">
      <w:pPr>
        <w:spacing w:line="184" w:lineRule="exact"/>
        <w:ind w:right="777"/>
        <w:rPr>
          <w:sz w:val="20"/>
          <w:szCs w:val="20"/>
        </w:rPr>
      </w:pPr>
    </w:p>
    <w:p w:rsidR="009D3856" w:rsidRDefault="001F436E" w:rsidP="003F3BAB">
      <w:pPr>
        <w:spacing w:line="271" w:lineRule="auto"/>
        <w:ind w:right="777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Ссылка на образовательный и профессиональный стандарт </w:t>
      </w:r>
      <w:r w:rsidR="009D3856">
        <w:rPr>
          <w:rFonts w:eastAsia="Times New Roman"/>
          <w:sz w:val="28"/>
          <w:szCs w:val="28"/>
        </w:rPr>
        <w:t xml:space="preserve">Приказ </w:t>
      </w:r>
      <w:proofErr w:type="spellStart"/>
      <w:r w:rsidR="009D3856">
        <w:rPr>
          <w:rFonts w:eastAsia="Times New Roman"/>
          <w:sz w:val="28"/>
          <w:szCs w:val="28"/>
        </w:rPr>
        <w:t>Минобрнауки</w:t>
      </w:r>
      <w:proofErr w:type="spellEnd"/>
      <w:r w:rsidR="009D3856">
        <w:rPr>
          <w:rFonts w:eastAsia="Times New Roman"/>
          <w:sz w:val="28"/>
          <w:szCs w:val="28"/>
        </w:rPr>
        <w:t xml:space="preserve"> России от 07.05.2014 №474 "Об утверждении Федерального государственного образовательного стандарта среднего профессионального образования по специальности 43.02.10 Туризм"</w:t>
      </w:r>
    </w:p>
    <w:p w:rsidR="009D3856" w:rsidRDefault="009D3856" w:rsidP="003F3BAB">
      <w:pPr>
        <w:spacing w:line="22" w:lineRule="exact"/>
        <w:ind w:right="777"/>
        <w:jc w:val="both"/>
        <w:rPr>
          <w:sz w:val="20"/>
          <w:szCs w:val="20"/>
        </w:rPr>
      </w:pPr>
    </w:p>
    <w:p w:rsidR="009D3856" w:rsidRDefault="009D3856" w:rsidP="003F3BAB">
      <w:pPr>
        <w:spacing w:line="265" w:lineRule="auto"/>
        <w:ind w:right="7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(Зарегистрировано в Минюсте России 19.06.2014 №32806) </w:t>
      </w: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http://www.consultant.ru/document/cons_doc_LAW_165773/</w:t>
      </w:r>
    </w:p>
    <w:p w:rsidR="009D3856" w:rsidRDefault="009D3856" w:rsidP="003F3BAB">
      <w:pPr>
        <w:spacing w:line="15" w:lineRule="exact"/>
        <w:ind w:right="777"/>
        <w:jc w:val="both"/>
        <w:rPr>
          <w:sz w:val="20"/>
          <w:szCs w:val="20"/>
        </w:rPr>
      </w:pPr>
    </w:p>
    <w:p w:rsidR="009D3856" w:rsidRDefault="009D3856" w:rsidP="003F3BAB">
      <w:pPr>
        <w:tabs>
          <w:tab w:val="left" w:pos="1080"/>
          <w:tab w:val="left" w:pos="3000"/>
          <w:tab w:val="left" w:pos="4080"/>
          <w:tab w:val="left" w:pos="4580"/>
          <w:tab w:val="left" w:pos="6100"/>
          <w:tab w:val="left" w:pos="6540"/>
          <w:tab w:val="left" w:pos="7340"/>
          <w:tab w:val="left" w:pos="8040"/>
        </w:tabs>
        <w:ind w:right="7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14.12.2015 №1463 «Об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утверждении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Федерального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государственного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образовательного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стандарта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высшего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направлению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подготовки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43.03.02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Туризм </w:t>
      </w:r>
      <w:r>
        <w:rPr>
          <w:rFonts w:eastAsia="Times New Roman"/>
          <w:sz w:val="27"/>
          <w:szCs w:val="27"/>
        </w:rPr>
        <w:t>(уровень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бакалавриата</w:t>
      </w:r>
      <w:proofErr w:type="spellEnd"/>
      <w:r>
        <w:rPr>
          <w:rFonts w:eastAsia="Times New Roman"/>
          <w:sz w:val="28"/>
          <w:szCs w:val="28"/>
        </w:rPr>
        <w:t>)» (Зарегистрировано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Минюсте России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19.01.2016 №40639)</w:t>
      </w:r>
    </w:p>
    <w:p w:rsidR="009D3856" w:rsidRDefault="009D3856" w:rsidP="003F3BAB">
      <w:pPr>
        <w:tabs>
          <w:tab w:val="left" w:pos="1080"/>
          <w:tab w:val="left" w:pos="3000"/>
          <w:tab w:val="left" w:pos="4080"/>
          <w:tab w:val="left" w:pos="4580"/>
          <w:tab w:val="left" w:pos="6100"/>
          <w:tab w:val="left" w:pos="6540"/>
          <w:tab w:val="left" w:pos="7340"/>
          <w:tab w:val="left" w:pos="8040"/>
        </w:tabs>
        <w:ind w:right="777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http://www.consultant.ru/document/cons_doc_LAW_192840/</w:t>
      </w:r>
    </w:p>
    <w:p w:rsidR="009D3856" w:rsidRDefault="009D3856" w:rsidP="003F3BAB">
      <w:pPr>
        <w:spacing w:line="48" w:lineRule="exact"/>
        <w:ind w:right="777"/>
        <w:jc w:val="both"/>
        <w:rPr>
          <w:sz w:val="20"/>
          <w:szCs w:val="20"/>
        </w:rPr>
      </w:pPr>
    </w:p>
    <w:p w:rsidR="009D3856" w:rsidRDefault="009D3856" w:rsidP="003F3BAB">
      <w:pPr>
        <w:ind w:right="7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Профессиональный стандарт Специалист по организации и предоставлению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туристских услуг </w:t>
      </w:r>
    </w:p>
    <w:p w:rsidR="009D3856" w:rsidRPr="0059158A" w:rsidRDefault="009D3856" w:rsidP="003F3BAB">
      <w:pPr>
        <w:ind w:right="77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http://russiatourism.ru/upload/iblock/400/profstandart_tourism.pdf</w:t>
      </w:r>
    </w:p>
    <w:p w:rsidR="007540C0" w:rsidRDefault="007540C0" w:rsidP="003F3BAB">
      <w:pPr>
        <w:spacing w:line="271" w:lineRule="auto"/>
        <w:ind w:right="777" w:firstLine="708"/>
        <w:jc w:val="both"/>
        <w:rPr>
          <w:sz w:val="20"/>
          <w:szCs w:val="20"/>
        </w:rPr>
      </w:pPr>
    </w:p>
    <w:p w:rsidR="00B306BE" w:rsidRDefault="00B306BE" w:rsidP="003F3BAB">
      <w:pPr>
        <w:ind w:left="700" w:right="777"/>
        <w:rPr>
          <w:rFonts w:eastAsia="Times New Roman"/>
          <w:b/>
          <w:bCs/>
          <w:sz w:val="28"/>
          <w:szCs w:val="28"/>
        </w:rPr>
      </w:pPr>
    </w:p>
    <w:p w:rsidR="007540C0" w:rsidRDefault="001F436E" w:rsidP="003F3BAB">
      <w:pPr>
        <w:ind w:left="70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Актуальность компетенции</w:t>
      </w:r>
    </w:p>
    <w:p w:rsidR="007540C0" w:rsidRDefault="007540C0" w:rsidP="003F3BAB">
      <w:pPr>
        <w:spacing w:line="179" w:lineRule="exact"/>
        <w:ind w:right="777"/>
        <w:rPr>
          <w:sz w:val="20"/>
          <w:szCs w:val="20"/>
        </w:rPr>
      </w:pPr>
    </w:p>
    <w:p w:rsidR="009D3856" w:rsidRDefault="009D3856" w:rsidP="003F3BAB">
      <w:pPr>
        <w:spacing w:line="274" w:lineRule="auto"/>
        <w:ind w:right="77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Туризм – динамично развивающаяся сфера экономики страны, деятельность которой строится на принципе открытости и доступности информации для потребителя, а также профессиональном и компетентном уровне знаний и умений специалистов, работающих в данной сфере. Участие в конкурсе позволит студентам и специалистам с инвалидностью и ограниченными возможностями здоровья продемонстрировать в рамках реальных условий имеющиеся знания по профессии, личностные качества, профессиональную этику, культуру социального мышления и культуру обслуживания, необходимую для успешной работы в туристском предприятии.</w:t>
      </w:r>
    </w:p>
    <w:p w:rsidR="009D3856" w:rsidRDefault="009D3856" w:rsidP="003F3BAB">
      <w:pPr>
        <w:ind w:left="700" w:right="777"/>
        <w:rPr>
          <w:rFonts w:eastAsia="Times New Roman"/>
          <w:b/>
          <w:bCs/>
          <w:sz w:val="28"/>
          <w:szCs w:val="28"/>
        </w:rPr>
      </w:pPr>
    </w:p>
    <w:p w:rsidR="007540C0" w:rsidRDefault="001F436E" w:rsidP="003F3BAB">
      <w:pPr>
        <w:ind w:left="70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Требования к квалификации. Описание знаний, умений, навыков</w:t>
      </w:r>
    </w:p>
    <w:p w:rsidR="007540C0" w:rsidRDefault="007540C0" w:rsidP="003F3BAB">
      <w:pPr>
        <w:spacing w:line="179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75" w:lineRule="auto"/>
        <w:ind w:right="77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Участники используют первоначальные навыки в области туризма (знания по географии, географии туризма; краеведению, основам туризма и технологиям предоставления и продвижения туристского продукта), которые позволяют им продемонстрировать приобретенные знания на базе туристских предприятий. Это способствует самоопределению участников, развивает личностные качества, профессиональную культуру и поведение в рамках предприятия, формирует ответственность за реализацию трудовых функций при работе с клиентом. Знание потребностей заказчика туристкой услуги, осуществление приема заказа от туриста, его идентификация и направление туроператору формирует у </w:t>
      </w:r>
      <w:r>
        <w:rPr>
          <w:rFonts w:eastAsia="Times New Roman"/>
          <w:sz w:val="28"/>
          <w:szCs w:val="28"/>
        </w:rPr>
        <w:lastRenderedPageBreak/>
        <w:t>участника коммуникативные умения, опыт взаимодействия персонала с клиентами и туроператорами.</w:t>
      </w:r>
    </w:p>
    <w:p w:rsidR="009D3856" w:rsidRDefault="009D3856" w:rsidP="003F3BAB">
      <w:pPr>
        <w:tabs>
          <w:tab w:val="left" w:pos="1021"/>
        </w:tabs>
        <w:spacing w:line="274" w:lineRule="auto"/>
        <w:ind w:right="77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испытаний участник должен демонстрировать следующие результаты образования: </w:t>
      </w:r>
    </w:p>
    <w:p w:rsidR="009D3856" w:rsidRDefault="009D3856" w:rsidP="003F3BAB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ind w:right="777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 xml:space="preserve">знать – технологические этапы оказания туристской услуги; </w:t>
      </w:r>
    </w:p>
    <w:p w:rsidR="009D3856" w:rsidRDefault="009D3856" w:rsidP="003F3BAB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ind w:right="777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 xml:space="preserve">уметь – реализовать туристский продукт с использованием современных технологий; использовать технику и технологии предложения экскурсионных программ в практической деятельности; проектировать новые социальные технологии, способствующие эффективному развитию сервиса и обслуживания на предприятии; </w:t>
      </w:r>
    </w:p>
    <w:p w:rsidR="009D3856" w:rsidRPr="0059158A" w:rsidRDefault="009D3856" w:rsidP="003F3BAB">
      <w:pPr>
        <w:pStyle w:val="a6"/>
        <w:numPr>
          <w:ilvl w:val="0"/>
          <w:numId w:val="14"/>
        </w:numPr>
        <w:tabs>
          <w:tab w:val="left" w:pos="1021"/>
        </w:tabs>
        <w:spacing w:line="274" w:lineRule="auto"/>
        <w:ind w:right="777"/>
        <w:jc w:val="both"/>
        <w:rPr>
          <w:rFonts w:eastAsia="Times New Roman"/>
          <w:sz w:val="28"/>
          <w:szCs w:val="28"/>
        </w:rPr>
      </w:pPr>
      <w:r w:rsidRPr="0059158A">
        <w:rPr>
          <w:rFonts w:eastAsia="Times New Roman"/>
          <w:sz w:val="28"/>
          <w:szCs w:val="28"/>
        </w:rPr>
        <w:t>владеть – современными средствами и технологиями проектирования туристского продукта; нормами делового общения; современными технологиями по комплектованию туристского продукта и его продвижению.</w:t>
      </w:r>
    </w:p>
    <w:p w:rsidR="007540C0" w:rsidRDefault="007540C0" w:rsidP="003F3BAB">
      <w:pPr>
        <w:spacing w:line="389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2.Конкурское задание</w:t>
      </w:r>
    </w:p>
    <w:p w:rsidR="007540C0" w:rsidRDefault="007540C0" w:rsidP="003F3BAB">
      <w:pPr>
        <w:spacing w:line="168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Цель</w:t>
      </w:r>
    </w:p>
    <w:p w:rsidR="007540C0" w:rsidRDefault="007540C0" w:rsidP="003F3BAB">
      <w:pPr>
        <w:spacing w:line="56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71" w:lineRule="auto"/>
        <w:ind w:left="1" w:right="77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Подобрать тур, проконсультировать клиентов по средству размещения, предложить экскурсионную программу туристу, проинструктировать туриста по мерам безопасности в стране пребывания и правилах нахождения в стране.</w:t>
      </w:r>
    </w:p>
    <w:p w:rsidR="007540C0" w:rsidRDefault="007540C0" w:rsidP="003F3BAB">
      <w:pPr>
        <w:spacing w:line="200" w:lineRule="exact"/>
        <w:ind w:right="777"/>
        <w:rPr>
          <w:sz w:val="20"/>
          <w:szCs w:val="20"/>
        </w:rPr>
      </w:pPr>
    </w:p>
    <w:p w:rsidR="007540C0" w:rsidRDefault="007540C0" w:rsidP="003F3BAB">
      <w:pPr>
        <w:spacing w:line="301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 Формат и структура Конкурсного задания (наличие модулей)</w:t>
      </w:r>
    </w:p>
    <w:p w:rsidR="007540C0" w:rsidRDefault="007540C0" w:rsidP="003F3BAB">
      <w:pPr>
        <w:spacing w:line="165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Модуль № 1: </w:t>
      </w:r>
      <w:r>
        <w:rPr>
          <w:rFonts w:eastAsia="Times New Roman"/>
          <w:sz w:val="28"/>
          <w:szCs w:val="28"/>
        </w:rPr>
        <w:t>отработка навыков подбора тура по заданным параметрам.</w:t>
      </w:r>
    </w:p>
    <w:p w:rsidR="007540C0" w:rsidRDefault="007540C0" w:rsidP="003F3BAB">
      <w:pPr>
        <w:spacing w:line="48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1" w:right="77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Произвести подбор тура по заданным параметрам: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операторам;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датам поездки;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продолжительности;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туристов;</w:t>
      </w:r>
    </w:p>
    <w:p w:rsidR="007540C0" w:rsidRDefault="007540C0" w:rsidP="003F3BAB">
      <w:pPr>
        <w:spacing w:line="1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средствам размещения;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расположения средства размещения;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типу питания;</w:t>
      </w:r>
    </w:p>
    <w:p w:rsidR="007540C0" w:rsidRDefault="001F436E" w:rsidP="003F3BAB">
      <w:pPr>
        <w:numPr>
          <w:ilvl w:val="0"/>
          <w:numId w:val="3"/>
        </w:numPr>
        <w:tabs>
          <w:tab w:val="left" w:pos="161"/>
        </w:tabs>
        <w:ind w:left="16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предполагаемому бюджету.</w:t>
      </w:r>
    </w:p>
    <w:p w:rsidR="007540C0" w:rsidRDefault="007540C0" w:rsidP="003F3BAB">
      <w:pPr>
        <w:spacing w:line="181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67" w:lineRule="auto"/>
        <w:ind w:left="1" w:right="7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параметры определяются в процессе жеребьёвки непосредственно на соревнованиях.</w:t>
      </w:r>
    </w:p>
    <w:p w:rsidR="007540C0" w:rsidRDefault="007540C0" w:rsidP="003F3BAB">
      <w:pPr>
        <w:spacing w:line="145" w:lineRule="exact"/>
        <w:ind w:right="777"/>
        <w:rPr>
          <w:sz w:val="20"/>
          <w:szCs w:val="20"/>
        </w:rPr>
      </w:pPr>
    </w:p>
    <w:p w:rsidR="0076423F" w:rsidRPr="0076423F" w:rsidRDefault="009D3856" w:rsidP="0076423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Модуль № 2: </w:t>
      </w:r>
      <w:r w:rsidR="0076423F" w:rsidRPr="0076423F">
        <w:rPr>
          <w:rFonts w:eastAsia="Times New Roman"/>
          <w:sz w:val="28"/>
          <w:szCs w:val="28"/>
        </w:rPr>
        <w:t>Предложение экскурсионной программы туристу и ее экономическое</w:t>
      </w:r>
      <w:r w:rsidR="0076423F" w:rsidRPr="0076423F">
        <w:rPr>
          <w:rFonts w:eastAsia="Times New Roman"/>
          <w:sz w:val="28"/>
          <w:szCs w:val="28"/>
        </w:rPr>
        <w:br/>
        <w:t>обоснование в расчете на одного экскурсанта и группу.</w:t>
      </w:r>
    </w:p>
    <w:p w:rsidR="009D3856" w:rsidRDefault="009D3856" w:rsidP="0076423F">
      <w:pPr>
        <w:spacing w:line="265" w:lineRule="auto"/>
        <w:ind w:left="1" w:right="777" w:firstLine="708"/>
        <w:rPr>
          <w:sz w:val="20"/>
          <w:szCs w:val="20"/>
        </w:rPr>
      </w:pPr>
    </w:p>
    <w:p w:rsidR="009D3856" w:rsidRDefault="009D3856" w:rsidP="003F3BAB">
      <w:pPr>
        <w:spacing w:line="234" w:lineRule="auto"/>
        <w:ind w:left="1" w:right="77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Произвести характеристику объектов туристической инфраструктуры:</w:t>
      </w:r>
    </w:p>
    <w:p w:rsidR="009D3856" w:rsidRDefault="009D3856" w:rsidP="003F3BAB">
      <w:pPr>
        <w:spacing w:line="2" w:lineRule="exact"/>
        <w:ind w:right="777"/>
        <w:rPr>
          <w:sz w:val="20"/>
          <w:szCs w:val="20"/>
        </w:rPr>
      </w:pPr>
    </w:p>
    <w:p w:rsidR="009D3856" w:rsidRDefault="009D3856" w:rsidP="003F3BAB">
      <w:pPr>
        <w:numPr>
          <w:ilvl w:val="0"/>
          <w:numId w:val="4"/>
        </w:numPr>
        <w:tabs>
          <w:tab w:val="left" w:pos="161"/>
        </w:tabs>
        <w:ind w:left="1" w:right="777" w:hanging="161"/>
        <w:rPr>
          <w:rFonts w:eastAsia="Times New Roman"/>
          <w:sz w:val="28"/>
          <w:szCs w:val="28"/>
        </w:rPr>
      </w:pPr>
      <w:r w:rsidRPr="00F25502">
        <w:rPr>
          <w:rFonts w:eastAsia="Times New Roman"/>
          <w:sz w:val="28"/>
          <w:szCs w:val="28"/>
        </w:rPr>
        <w:t>место проведения экскурсии;</w:t>
      </w:r>
    </w:p>
    <w:p w:rsidR="009D3856" w:rsidRDefault="009D3856" w:rsidP="003F3BAB">
      <w:pPr>
        <w:numPr>
          <w:ilvl w:val="0"/>
          <w:numId w:val="4"/>
        </w:numPr>
        <w:tabs>
          <w:tab w:val="left" w:pos="161"/>
        </w:tabs>
        <w:ind w:left="1" w:right="777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маршрут экскурсии;</w:t>
      </w:r>
    </w:p>
    <w:p w:rsidR="009D3856" w:rsidRPr="00F25502" w:rsidRDefault="009D3856" w:rsidP="003F3BAB">
      <w:pPr>
        <w:numPr>
          <w:ilvl w:val="0"/>
          <w:numId w:val="4"/>
        </w:numPr>
        <w:tabs>
          <w:tab w:val="left" w:pos="161"/>
        </w:tabs>
        <w:ind w:left="1" w:right="777" w:hanging="161"/>
        <w:rPr>
          <w:rFonts w:eastAsia="Times New Roman"/>
          <w:sz w:val="28"/>
          <w:szCs w:val="28"/>
        </w:rPr>
      </w:pPr>
      <w:r w:rsidRPr="00F25502">
        <w:rPr>
          <w:rFonts w:eastAsia="Times New Roman"/>
          <w:sz w:val="28"/>
          <w:szCs w:val="28"/>
        </w:rPr>
        <w:t>достопримечательности;</w:t>
      </w:r>
    </w:p>
    <w:p w:rsidR="009D3856" w:rsidRDefault="009D3856" w:rsidP="003F3BAB">
      <w:pPr>
        <w:ind w:left="-160" w:right="7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продолжительность экскурсии.</w:t>
      </w:r>
    </w:p>
    <w:p w:rsidR="009D3856" w:rsidRDefault="009D3856" w:rsidP="003F3BAB">
      <w:pPr>
        <w:spacing w:line="374" w:lineRule="exact"/>
        <w:ind w:right="77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Произвести расчет стоимости экскурсионной программа:</w:t>
      </w:r>
    </w:p>
    <w:p w:rsidR="009D3856" w:rsidRPr="00F25502" w:rsidRDefault="009D3856" w:rsidP="003F3BAB">
      <w:pPr>
        <w:numPr>
          <w:ilvl w:val="0"/>
          <w:numId w:val="4"/>
        </w:numPr>
        <w:tabs>
          <w:tab w:val="left" w:pos="161"/>
        </w:tabs>
        <w:ind w:left="1" w:right="777" w:hanging="161"/>
        <w:rPr>
          <w:rFonts w:eastAsia="Times New Roman"/>
          <w:sz w:val="28"/>
          <w:szCs w:val="28"/>
        </w:rPr>
      </w:pPr>
      <w:r w:rsidRPr="00F25502">
        <w:rPr>
          <w:rFonts w:eastAsia="Times New Roman"/>
          <w:sz w:val="28"/>
          <w:szCs w:val="28"/>
        </w:rPr>
        <w:t>на одного экскурсанта</w:t>
      </w:r>
      <w:r>
        <w:rPr>
          <w:rFonts w:eastAsia="Times New Roman"/>
          <w:sz w:val="28"/>
          <w:szCs w:val="28"/>
        </w:rPr>
        <w:t xml:space="preserve"> </w:t>
      </w:r>
      <w:r w:rsidRPr="00F25502">
        <w:rPr>
          <w:rFonts w:eastAsia="Times New Roman"/>
          <w:sz w:val="28"/>
          <w:szCs w:val="28"/>
        </w:rPr>
        <w:t>(+руководитель);</w:t>
      </w:r>
    </w:p>
    <w:p w:rsidR="009D3856" w:rsidRDefault="009D3856" w:rsidP="003F3BAB">
      <w:pPr>
        <w:numPr>
          <w:ilvl w:val="0"/>
          <w:numId w:val="4"/>
        </w:numPr>
        <w:tabs>
          <w:tab w:val="left" w:pos="161"/>
        </w:tabs>
        <w:ind w:left="1" w:right="777" w:hanging="161"/>
        <w:rPr>
          <w:rFonts w:eastAsia="Times New Roman"/>
          <w:sz w:val="28"/>
          <w:szCs w:val="28"/>
        </w:rPr>
      </w:pPr>
      <w:r w:rsidRPr="00F25502">
        <w:rPr>
          <w:rFonts w:eastAsia="Times New Roman"/>
          <w:sz w:val="28"/>
          <w:szCs w:val="28"/>
        </w:rPr>
        <w:t>на группу (+руководитель)</w:t>
      </w:r>
    </w:p>
    <w:p w:rsidR="007540C0" w:rsidRDefault="007540C0" w:rsidP="003F3BAB">
      <w:pPr>
        <w:spacing w:line="184" w:lineRule="exact"/>
        <w:ind w:right="777"/>
        <w:rPr>
          <w:sz w:val="20"/>
          <w:szCs w:val="20"/>
        </w:rPr>
      </w:pPr>
    </w:p>
    <w:p w:rsidR="0076423F" w:rsidRPr="0076423F" w:rsidRDefault="001F436E" w:rsidP="0076423F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Модуль № 3: </w:t>
      </w:r>
      <w:r w:rsidR="0076423F" w:rsidRPr="0076423F">
        <w:rPr>
          <w:rFonts w:eastAsia="Times New Roman"/>
          <w:sz w:val="28"/>
          <w:szCs w:val="28"/>
        </w:rPr>
        <w:t>Отработка навыков по консультированию клиентов по выбору средства размещения</w:t>
      </w:r>
    </w:p>
    <w:p w:rsidR="007540C0" w:rsidRDefault="007540C0" w:rsidP="0076423F">
      <w:pPr>
        <w:spacing w:line="270" w:lineRule="auto"/>
        <w:ind w:left="1" w:right="777" w:firstLine="708"/>
        <w:rPr>
          <w:rFonts w:eastAsia="Times New Roman"/>
          <w:sz w:val="28"/>
          <w:szCs w:val="28"/>
        </w:rPr>
      </w:pPr>
    </w:p>
    <w:p w:rsidR="0076423F" w:rsidRDefault="0076423F" w:rsidP="0076423F">
      <w:pPr>
        <w:rPr>
          <w:rFonts w:eastAsia="Times New Roman"/>
          <w:i/>
          <w:iCs/>
          <w:sz w:val="28"/>
          <w:szCs w:val="28"/>
        </w:rPr>
      </w:pPr>
      <w:r w:rsidRPr="0076423F">
        <w:rPr>
          <w:rFonts w:eastAsia="Times New Roman"/>
          <w:i/>
          <w:iCs/>
          <w:sz w:val="28"/>
          <w:szCs w:val="28"/>
        </w:rPr>
        <w:t xml:space="preserve">Произвести консультирование клиентов по средству размещения и произвести подбор средства размещения: </w:t>
      </w:r>
    </w:p>
    <w:p w:rsidR="0076423F" w:rsidRDefault="0076423F" w:rsidP="0076423F">
      <w:pPr>
        <w:rPr>
          <w:rFonts w:eastAsia="Times New Roman"/>
          <w:sz w:val="28"/>
          <w:szCs w:val="28"/>
        </w:rPr>
      </w:pPr>
      <w:r w:rsidRPr="0076423F">
        <w:rPr>
          <w:rFonts w:eastAsia="Times New Roman"/>
          <w:sz w:val="28"/>
          <w:szCs w:val="28"/>
        </w:rPr>
        <w:t>- охарактеризовать категорию средства размещения и класс обслуживания;</w:t>
      </w:r>
    </w:p>
    <w:p w:rsidR="0076423F" w:rsidRPr="0076423F" w:rsidRDefault="0076423F" w:rsidP="0076423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</w:t>
      </w:r>
      <w:r w:rsidRPr="0076423F">
        <w:rPr>
          <w:rFonts w:eastAsia="Times New Roman"/>
          <w:sz w:val="28"/>
          <w:szCs w:val="28"/>
        </w:rPr>
        <w:t>составить перечень основных, сопутствующих и дополнительных услуг гостиничного предприятия</w:t>
      </w:r>
    </w:p>
    <w:p w:rsidR="003F3BAB" w:rsidRDefault="003F3BAB" w:rsidP="003F3BAB">
      <w:pPr>
        <w:tabs>
          <w:tab w:val="left" w:pos="161"/>
        </w:tabs>
        <w:ind w:right="777"/>
        <w:rPr>
          <w:rFonts w:eastAsia="Times New Roman"/>
          <w:sz w:val="28"/>
          <w:szCs w:val="28"/>
        </w:rPr>
      </w:pPr>
    </w:p>
    <w:p w:rsidR="007540C0" w:rsidRDefault="007540C0" w:rsidP="003F3BAB">
      <w:pPr>
        <w:spacing w:line="374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2.3. Время на выполнение задания</w:t>
      </w:r>
      <w:r>
        <w:rPr>
          <w:rFonts w:eastAsia="Times New Roman"/>
          <w:sz w:val="28"/>
          <w:szCs w:val="28"/>
        </w:rPr>
        <w:t xml:space="preserve">: </w:t>
      </w:r>
      <w:r w:rsidR="007B6E67">
        <w:rPr>
          <w:rFonts w:eastAsia="Times New Roman"/>
          <w:sz w:val="28"/>
          <w:szCs w:val="28"/>
        </w:rPr>
        <w:t>4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00 мин.</w:t>
      </w:r>
    </w:p>
    <w:p w:rsidR="00B306BE" w:rsidRDefault="00B306BE" w:rsidP="003F3BAB">
      <w:pPr>
        <w:ind w:left="701" w:right="777"/>
        <w:rPr>
          <w:sz w:val="20"/>
          <w:szCs w:val="20"/>
        </w:rPr>
      </w:pPr>
    </w:p>
    <w:p w:rsidR="007540C0" w:rsidRDefault="007540C0" w:rsidP="003F3BAB">
      <w:pPr>
        <w:spacing w:line="52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0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2.4. Описание объекта</w:t>
      </w:r>
    </w:p>
    <w:p w:rsidR="007540C0" w:rsidRDefault="007540C0" w:rsidP="003F3BAB">
      <w:pPr>
        <w:spacing w:line="56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72" w:lineRule="auto"/>
        <w:ind w:left="1" w:right="77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Подобрать тур по заданным параметрам, проконсультировать клиентов по средству размещения, предложить </w:t>
      </w:r>
      <w:r w:rsidR="001D3CA3">
        <w:rPr>
          <w:rFonts w:eastAsia="Times New Roman"/>
          <w:sz w:val="28"/>
          <w:szCs w:val="28"/>
        </w:rPr>
        <w:t>экскурсионную программу туристу</w:t>
      </w:r>
      <w:r>
        <w:rPr>
          <w:rFonts w:eastAsia="Times New Roman"/>
          <w:sz w:val="28"/>
          <w:szCs w:val="28"/>
        </w:rPr>
        <w:t>.</w:t>
      </w:r>
    </w:p>
    <w:p w:rsidR="007540C0" w:rsidRDefault="007540C0" w:rsidP="003F3BAB">
      <w:pPr>
        <w:spacing w:line="384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721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2.5. Последовательность выполнения задания</w:t>
      </w:r>
    </w:p>
    <w:p w:rsidR="007540C0" w:rsidRDefault="007540C0" w:rsidP="003F3BAB">
      <w:pPr>
        <w:spacing w:line="43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6"/>
        </w:numPr>
        <w:tabs>
          <w:tab w:val="left" w:pos="721"/>
        </w:tabs>
        <w:ind w:left="721" w:right="777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конкурсное задание.</w:t>
      </w:r>
    </w:p>
    <w:p w:rsidR="007540C0" w:rsidRDefault="007540C0" w:rsidP="003F3BAB">
      <w:pPr>
        <w:spacing w:line="47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6"/>
        </w:numPr>
        <w:tabs>
          <w:tab w:val="left" w:pos="721"/>
        </w:tabs>
        <w:ind w:left="721" w:right="777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Осуществить подбор тура</w:t>
      </w:r>
      <w:r w:rsidR="001D3CA3">
        <w:rPr>
          <w:rFonts w:eastAsia="Times New Roman"/>
          <w:sz w:val="28"/>
          <w:szCs w:val="28"/>
        </w:rPr>
        <w:t xml:space="preserve"> по заданным</w:t>
      </w:r>
      <w:r>
        <w:rPr>
          <w:rFonts w:eastAsia="Times New Roman"/>
          <w:sz w:val="28"/>
          <w:szCs w:val="28"/>
        </w:rPr>
        <w:t>.</w:t>
      </w:r>
    </w:p>
    <w:p w:rsidR="007540C0" w:rsidRDefault="007540C0" w:rsidP="003F3BAB">
      <w:pPr>
        <w:spacing w:line="63" w:lineRule="exact"/>
        <w:ind w:right="777"/>
        <w:rPr>
          <w:rFonts w:eastAsia="Times New Roman"/>
          <w:sz w:val="28"/>
          <w:szCs w:val="28"/>
        </w:rPr>
      </w:pPr>
    </w:p>
    <w:p w:rsidR="001D3CA3" w:rsidRPr="001D3CA3" w:rsidRDefault="009D3856" w:rsidP="001D3CA3">
      <w:pPr>
        <w:numPr>
          <w:ilvl w:val="0"/>
          <w:numId w:val="6"/>
        </w:numPr>
        <w:tabs>
          <w:tab w:val="left" w:pos="721"/>
        </w:tabs>
        <w:spacing w:line="265" w:lineRule="auto"/>
        <w:ind w:left="721" w:right="777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F3BAB">
        <w:rPr>
          <w:rFonts w:eastAsia="Times New Roman"/>
          <w:sz w:val="28"/>
          <w:szCs w:val="28"/>
        </w:rPr>
        <w:t>одобрать</w:t>
      </w:r>
      <w:r>
        <w:rPr>
          <w:rFonts w:eastAsia="Times New Roman"/>
          <w:sz w:val="28"/>
          <w:szCs w:val="28"/>
        </w:rPr>
        <w:t xml:space="preserve"> экскурсионную программу </w:t>
      </w:r>
      <w:r w:rsidR="003F3BAB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турист</w:t>
      </w:r>
      <w:r w:rsidR="003F3BA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и произвести расчет на одного экскурсанта и на группу</w:t>
      </w:r>
      <w:r w:rsidR="001F436E">
        <w:rPr>
          <w:rFonts w:eastAsia="Times New Roman"/>
          <w:sz w:val="28"/>
          <w:szCs w:val="28"/>
        </w:rPr>
        <w:t>.</w:t>
      </w:r>
      <w:r w:rsidR="001D3CA3" w:rsidRPr="001D3CA3">
        <w:rPr>
          <w:rFonts w:eastAsia="Times New Roman"/>
          <w:i/>
          <w:iCs/>
          <w:sz w:val="28"/>
          <w:szCs w:val="28"/>
        </w:rPr>
        <w:t xml:space="preserve"> </w:t>
      </w:r>
    </w:p>
    <w:p w:rsidR="007540C0" w:rsidRDefault="001D3CA3" w:rsidP="003F3BAB">
      <w:pPr>
        <w:numPr>
          <w:ilvl w:val="0"/>
          <w:numId w:val="6"/>
        </w:numPr>
        <w:tabs>
          <w:tab w:val="left" w:pos="721"/>
        </w:tabs>
        <w:spacing w:line="265" w:lineRule="auto"/>
        <w:ind w:left="721" w:right="777" w:hanging="361"/>
        <w:rPr>
          <w:rFonts w:eastAsia="Times New Roman"/>
          <w:sz w:val="28"/>
          <w:szCs w:val="28"/>
        </w:rPr>
      </w:pPr>
      <w:r w:rsidRPr="001D3CA3">
        <w:rPr>
          <w:rFonts w:eastAsia="Times New Roman"/>
          <w:sz w:val="28"/>
          <w:szCs w:val="28"/>
        </w:rPr>
        <w:t>Произвести консультирование клиентов по средству размещения и произвести подбор средства размещения</w:t>
      </w:r>
      <w:r>
        <w:rPr>
          <w:rFonts w:eastAsia="Times New Roman"/>
          <w:sz w:val="28"/>
          <w:szCs w:val="28"/>
        </w:rPr>
        <w:t>.</w:t>
      </w:r>
    </w:p>
    <w:p w:rsidR="007540C0" w:rsidRDefault="007540C0" w:rsidP="003F3BAB">
      <w:pPr>
        <w:spacing w:line="28" w:lineRule="exact"/>
        <w:ind w:right="777"/>
        <w:rPr>
          <w:rFonts w:eastAsia="Times New Roman"/>
          <w:sz w:val="28"/>
          <w:szCs w:val="28"/>
        </w:rPr>
      </w:pPr>
    </w:p>
    <w:p w:rsidR="007540C0" w:rsidRDefault="007540C0" w:rsidP="003F3BAB">
      <w:pPr>
        <w:spacing w:line="17" w:lineRule="exact"/>
        <w:ind w:right="777"/>
        <w:rPr>
          <w:rFonts w:eastAsia="Times New Roman"/>
          <w:sz w:val="28"/>
          <w:szCs w:val="28"/>
        </w:rPr>
      </w:pPr>
    </w:p>
    <w:p w:rsidR="007540C0" w:rsidRDefault="007540C0" w:rsidP="003F3BAB">
      <w:pPr>
        <w:spacing w:line="61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6"/>
        </w:numPr>
        <w:tabs>
          <w:tab w:val="left" w:pos="721"/>
        </w:tabs>
        <w:spacing w:line="265" w:lineRule="auto"/>
        <w:ind w:left="721" w:right="777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Продемонстрировать высокий уровень профессиональных знаний и умений и профессионализм исполнения.</w:t>
      </w:r>
    </w:p>
    <w:p w:rsidR="007540C0" w:rsidRDefault="007540C0" w:rsidP="003F3BAB">
      <w:pPr>
        <w:spacing w:line="17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6"/>
        </w:numPr>
        <w:tabs>
          <w:tab w:val="left" w:pos="721"/>
        </w:tabs>
        <w:ind w:left="721" w:right="777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Оценивание результатов задания Экспертами.</w:t>
      </w:r>
    </w:p>
    <w:p w:rsidR="00B306BE" w:rsidRDefault="00B306BE" w:rsidP="003F3BAB">
      <w:pPr>
        <w:tabs>
          <w:tab w:val="left" w:pos="721"/>
        </w:tabs>
        <w:ind w:right="777"/>
        <w:rPr>
          <w:rFonts w:eastAsia="Times New Roman"/>
          <w:sz w:val="28"/>
          <w:szCs w:val="28"/>
        </w:rPr>
      </w:pPr>
    </w:p>
    <w:p w:rsidR="007540C0" w:rsidRDefault="007540C0" w:rsidP="003F3BAB">
      <w:pPr>
        <w:spacing w:line="172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ind w:left="701" w:right="7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2.6. Критерии оценки</w:t>
      </w:r>
    </w:p>
    <w:p w:rsidR="009D3856" w:rsidRDefault="009D3856" w:rsidP="003F3BAB">
      <w:pPr>
        <w:ind w:left="701" w:right="777"/>
        <w:rPr>
          <w:rFonts w:eastAsia="Times New Roman"/>
          <w:b/>
          <w:bCs/>
          <w:sz w:val="28"/>
          <w:szCs w:val="28"/>
        </w:rPr>
      </w:pP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80"/>
        <w:gridCol w:w="1840"/>
        <w:gridCol w:w="2000"/>
        <w:gridCol w:w="1673"/>
      </w:tblGrid>
      <w:tr w:rsidR="009D3856" w:rsidTr="00AF72D0">
        <w:trPr>
          <w:trHeight w:val="329"/>
        </w:trPr>
        <w:tc>
          <w:tcPr>
            <w:tcW w:w="500" w:type="dxa"/>
            <w:vMerge w:val="restart"/>
          </w:tcPr>
          <w:p w:rsidR="009D3856" w:rsidRDefault="009D3856" w:rsidP="00AF72D0">
            <w:pPr>
              <w:ind w:right="77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480" w:type="dxa"/>
            <w:vMerge w:val="restart"/>
          </w:tcPr>
          <w:p w:rsidR="009D3856" w:rsidRDefault="009D3856" w:rsidP="00AF72D0">
            <w:pPr>
              <w:ind w:left="80" w:right="77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Критерий</w:t>
            </w:r>
          </w:p>
        </w:tc>
        <w:tc>
          <w:tcPr>
            <w:tcW w:w="5513" w:type="dxa"/>
            <w:gridSpan w:val="3"/>
            <w:vAlign w:val="bottom"/>
          </w:tcPr>
          <w:p w:rsidR="009D3856" w:rsidRDefault="009D3856" w:rsidP="003F3BAB">
            <w:pPr>
              <w:ind w:right="777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8"/>
                <w:szCs w:val="28"/>
              </w:rPr>
              <w:t>Оценки</w:t>
            </w:r>
          </w:p>
        </w:tc>
      </w:tr>
      <w:tr w:rsidR="009D3856" w:rsidTr="00AF72D0">
        <w:trPr>
          <w:trHeight w:val="828"/>
        </w:trPr>
        <w:tc>
          <w:tcPr>
            <w:tcW w:w="500" w:type="dxa"/>
            <w:vMerge/>
            <w:vAlign w:val="bottom"/>
          </w:tcPr>
          <w:p w:rsidR="009D3856" w:rsidRDefault="009D3856" w:rsidP="003F3BAB">
            <w:pPr>
              <w:ind w:right="777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vAlign w:val="bottom"/>
          </w:tcPr>
          <w:p w:rsidR="009D3856" w:rsidRDefault="009D3856" w:rsidP="003F3BAB">
            <w:pPr>
              <w:ind w:left="80" w:right="777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9D3856" w:rsidRPr="009D3856" w:rsidRDefault="009D3856" w:rsidP="00AF72D0">
            <w:pPr>
              <w:ind w:right="155"/>
              <w:jc w:val="center"/>
              <w:rPr>
                <w:rFonts w:eastAsia="Times New Roman"/>
                <w:sz w:val="24"/>
                <w:szCs w:val="24"/>
              </w:rPr>
            </w:pPr>
            <w:r w:rsidRPr="009D3856">
              <w:rPr>
                <w:rFonts w:eastAsia="Times New Roman"/>
                <w:sz w:val="24"/>
                <w:szCs w:val="24"/>
              </w:rPr>
              <w:t>Субъективная</w:t>
            </w:r>
          </w:p>
          <w:p w:rsidR="009D3856" w:rsidRDefault="009D3856" w:rsidP="00AF72D0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(если это</w:t>
            </w:r>
          </w:p>
          <w:p w:rsidR="009D3856" w:rsidRDefault="009D3856" w:rsidP="00AF72D0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применимо)</w:t>
            </w:r>
          </w:p>
        </w:tc>
        <w:tc>
          <w:tcPr>
            <w:tcW w:w="2000" w:type="dxa"/>
          </w:tcPr>
          <w:p w:rsidR="009D3856" w:rsidRDefault="009D3856" w:rsidP="00AF72D0">
            <w:pPr>
              <w:ind w:right="15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Объективная</w:t>
            </w:r>
          </w:p>
        </w:tc>
        <w:tc>
          <w:tcPr>
            <w:tcW w:w="1673" w:type="dxa"/>
          </w:tcPr>
          <w:p w:rsidR="009D3856" w:rsidRDefault="009D3856" w:rsidP="00AF72D0">
            <w:pPr>
              <w:ind w:right="155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</w:tr>
      <w:tr w:rsidR="009D3856" w:rsidTr="00AF72D0">
        <w:trPr>
          <w:trHeight w:val="639"/>
        </w:trPr>
        <w:tc>
          <w:tcPr>
            <w:tcW w:w="500" w:type="dxa"/>
          </w:tcPr>
          <w:p w:rsidR="009D3856" w:rsidRDefault="009D3856" w:rsidP="003F3BAB">
            <w:pPr>
              <w:spacing w:line="264" w:lineRule="exact"/>
              <w:ind w:right="77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bottom"/>
          </w:tcPr>
          <w:p w:rsidR="009D3856" w:rsidRPr="0076423F" w:rsidRDefault="0076423F" w:rsidP="0076423F">
            <w:pPr>
              <w:ind w:right="299"/>
              <w:rPr>
                <w:rFonts w:eastAsia="Times New Roman"/>
                <w:sz w:val="28"/>
                <w:szCs w:val="28"/>
              </w:rPr>
            </w:pPr>
            <w:r w:rsidRPr="0076423F">
              <w:rPr>
                <w:rFonts w:eastAsia="Times New Roman"/>
                <w:sz w:val="28"/>
                <w:szCs w:val="28"/>
              </w:rPr>
              <w:t>Отработка навыков подбора тура по заданным параметрам.</w:t>
            </w:r>
          </w:p>
        </w:tc>
        <w:tc>
          <w:tcPr>
            <w:tcW w:w="1840" w:type="dxa"/>
          </w:tcPr>
          <w:p w:rsidR="009D3856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9D3856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9D3856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3F3BAB" w:rsidTr="00AF72D0">
        <w:trPr>
          <w:trHeight w:val="635"/>
        </w:trPr>
        <w:tc>
          <w:tcPr>
            <w:tcW w:w="500" w:type="dxa"/>
          </w:tcPr>
          <w:p w:rsidR="003F3BAB" w:rsidRDefault="003F3BAB" w:rsidP="003F3BAB">
            <w:pPr>
              <w:spacing w:line="264" w:lineRule="exact"/>
              <w:ind w:right="777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0" w:type="dxa"/>
          </w:tcPr>
          <w:p w:rsidR="003F3BAB" w:rsidRDefault="0076423F" w:rsidP="00AF72D0">
            <w:pPr>
              <w:ind w:right="299"/>
            </w:pPr>
            <w:r w:rsidRPr="0076423F">
              <w:rPr>
                <w:rFonts w:eastAsia="Times New Roman"/>
                <w:sz w:val="28"/>
                <w:szCs w:val="28"/>
              </w:rPr>
              <w:t>Предложение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6423F">
              <w:rPr>
                <w:rFonts w:eastAsia="Times New Roman"/>
                <w:sz w:val="28"/>
                <w:szCs w:val="28"/>
              </w:rPr>
              <w:t>экскурсионной программы туристу и ее экономическое</w:t>
            </w:r>
            <w:r w:rsidRPr="0076423F">
              <w:rPr>
                <w:rFonts w:eastAsia="Times New Roman"/>
                <w:sz w:val="28"/>
                <w:szCs w:val="28"/>
              </w:rPr>
              <w:br/>
              <w:t>обоснование в расчете на одного экскурсанта и группу</w:t>
            </w:r>
          </w:p>
        </w:tc>
        <w:tc>
          <w:tcPr>
            <w:tcW w:w="184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3F3BAB" w:rsidRDefault="003F3BAB" w:rsidP="00AF72D0">
            <w:pPr>
              <w:tabs>
                <w:tab w:val="left" w:pos="1685"/>
              </w:tabs>
              <w:ind w:right="155"/>
              <w:jc w:val="center"/>
            </w:pPr>
            <w:r w:rsidRPr="00E572F3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3F3BAB" w:rsidTr="00AF72D0">
        <w:trPr>
          <w:trHeight w:val="635"/>
        </w:trPr>
        <w:tc>
          <w:tcPr>
            <w:tcW w:w="500" w:type="dxa"/>
          </w:tcPr>
          <w:p w:rsidR="003F3BAB" w:rsidRDefault="00AF72D0" w:rsidP="003F3BAB">
            <w:pPr>
              <w:spacing w:line="264" w:lineRule="exact"/>
              <w:ind w:right="777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3F3BAB" w:rsidRDefault="001D3CA3" w:rsidP="001D3CA3">
            <w:pPr>
              <w:rPr>
                <w:rFonts w:eastAsia="Times New Roman"/>
                <w:sz w:val="28"/>
                <w:szCs w:val="28"/>
              </w:rPr>
            </w:pPr>
            <w:r w:rsidRPr="0076423F">
              <w:rPr>
                <w:rFonts w:eastAsia="Times New Roman"/>
                <w:sz w:val="28"/>
                <w:szCs w:val="28"/>
              </w:rPr>
              <w:t>Отработка навыков по консультированию клиентов по выбору средства размещения</w:t>
            </w:r>
          </w:p>
        </w:tc>
        <w:tc>
          <w:tcPr>
            <w:tcW w:w="184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73" w:type="dxa"/>
          </w:tcPr>
          <w:p w:rsidR="003F3BAB" w:rsidRDefault="003F3BAB" w:rsidP="00AF72D0">
            <w:pPr>
              <w:tabs>
                <w:tab w:val="left" w:pos="1685"/>
              </w:tabs>
              <w:ind w:right="155"/>
              <w:jc w:val="center"/>
            </w:pPr>
            <w:r w:rsidRPr="00E572F3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3F3BAB" w:rsidTr="00AF72D0">
        <w:trPr>
          <w:trHeight w:val="635"/>
        </w:trPr>
        <w:tc>
          <w:tcPr>
            <w:tcW w:w="500" w:type="dxa"/>
            <w:vMerge w:val="restart"/>
          </w:tcPr>
          <w:p w:rsidR="003F3BAB" w:rsidRDefault="00AF72D0" w:rsidP="003F3BAB">
            <w:pPr>
              <w:spacing w:line="264" w:lineRule="exact"/>
              <w:ind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bottom"/>
          </w:tcPr>
          <w:p w:rsidR="003F3BAB" w:rsidRDefault="003F3BAB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выполнения</w:t>
            </w:r>
          </w:p>
          <w:p w:rsidR="003F3BAB" w:rsidRDefault="003F3BAB" w:rsidP="003F3BAB">
            <w:pPr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184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3F3BAB" w:rsidRPr="003F3BAB" w:rsidRDefault="003F3BAB" w:rsidP="00AF72D0">
            <w:pPr>
              <w:tabs>
                <w:tab w:val="left" w:pos="1685"/>
              </w:tabs>
              <w:ind w:right="15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3F3BAB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3F3BAB" w:rsidRDefault="003F3BAB" w:rsidP="00AF72D0">
            <w:pPr>
              <w:tabs>
                <w:tab w:val="left" w:pos="1685"/>
              </w:tabs>
              <w:ind w:right="155"/>
              <w:jc w:val="center"/>
            </w:pPr>
            <w:r w:rsidRPr="00E572F3">
              <w:rPr>
                <w:rFonts w:eastAsia="Times New Roman"/>
                <w:sz w:val="28"/>
                <w:szCs w:val="28"/>
              </w:rPr>
              <w:t>25</w:t>
            </w:r>
          </w:p>
        </w:tc>
      </w:tr>
      <w:tr w:rsidR="009D3856" w:rsidTr="00FE034C">
        <w:trPr>
          <w:trHeight w:val="315"/>
        </w:trPr>
        <w:tc>
          <w:tcPr>
            <w:tcW w:w="500" w:type="dxa"/>
            <w:vMerge/>
            <w:vAlign w:val="bottom"/>
          </w:tcPr>
          <w:p w:rsidR="009D3856" w:rsidRDefault="009D3856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9D3856" w:rsidRDefault="009D3856" w:rsidP="003F3BAB">
            <w:pPr>
              <w:spacing w:line="313" w:lineRule="exact"/>
              <w:ind w:left="204" w:right="7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vAlign w:val="bottom"/>
          </w:tcPr>
          <w:p w:rsidR="009D3856" w:rsidRDefault="003F3BAB" w:rsidP="00AF72D0">
            <w:pPr>
              <w:spacing w:line="313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9D3856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00" w:type="dxa"/>
            <w:vAlign w:val="bottom"/>
          </w:tcPr>
          <w:p w:rsidR="009D3856" w:rsidRDefault="003F3BAB" w:rsidP="00AF72D0">
            <w:pPr>
              <w:spacing w:line="313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</w:t>
            </w:r>
            <w:r w:rsidR="009D3856">
              <w:rPr>
                <w:rFonts w:eastAsia="Times New Roman"/>
                <w:b/>
                <w:bCs/>
                <w:w w:val="99"/>
                <w:sz w:val="28"/>
                <w:szCs w:val="28"/>
              </w:rPr>
              <w:t>0</w:t>
            </w:r>
          </w:p>
        </w:tc>
        <w:tc>
          <w:tcPr>
            <w:tcW w:w="1673" w:type="dxa"/>
            <w:vAlign w:val="bottom"/>
          </w:tcPr>
          <w:p w:rsidR="009D3856" w:rsidRDefault="009D3856" w:rsidP="00AF72D0">
            <w:pPr>
              <w:spacing w:line="313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</w:t>
            </w:r>
          </w:p>
        </w:tc>
      </w:tr>
    </w:tbl>
    <w:p w:rsidR="009D3856" w:rsidRDefault="009D3856" w:rsidP="003F3BAB">
      <w:pPr>
        <w:ind w:right="777"/>
        <w:rPr>
          <w:rFonts w:eastAsia="Times New Roman"/>
          <w:b/>
          <w:bCs/>
          <w:sz w:val="28"/>
          <w:szCs w:val="28"/>
        </w:rPr>
      </w:pPr>
    </w:p>
    <w:p w:rsidR="009D3856" w:rsidRDefault="009D3856" w:rsidP="003F3BAB">
      <w:pPr>
        <w:ind w:left="701" w:right="777"/>
        <w:rPr>
          <w:rFonts w:eastAsia="Times New Roman"/>
          <w:sz w:val="28"/>
          <w:szCs w:val="28"/>
        </w:rPr>
      </w:pPr>
    </w:p>
    <w:p w:rsidR="007540C0" w:rsidRDefault="007540C0" w:rsidP="003F3BAB">
      <w:pPr>
        <w:spacing w:line="150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7"/>
        </w:numPr>
        <w:tabs>
          <w:tab w:val="left" w:pos="980"/>
        </w:tabs>
        <w:spacing w:line="237" w:lineRule="auto"/>
        <w:ind w:left="980" w:right="777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Требования охраны труда и техники безопасности</w:t>
      </w:r>
    </w:p>
    <w:p w:rsidR="007540C0" w:rsidRDefault="007540C0" w:rsidP="003F3BAB">
      <w:pPr>
        <w:spacing w:line="48" w:lineRule="exact"/>
        <w:ind w:right="777"/>
        <w:rPr>
          <w:rFonts w:eastAsia="Times New Roman"/>
          <w:b/>
          <w:bCs/>
          <w:sz w:val="28"/>
          <w:szCs w:val="28"/>
        </w:rPr>
      </w:pPr>
    </w:p>
    <w:p w:rsidR="007540C0" w:rsidRDefault="001F436E" w:rsidP="003F3BAB">
      <w:pPr>
        <w:numPr>
          <w:ilvl w:val="0"/>
          <w:numId w:val="8"/>
        </w:numPr>
        <w:tabs>
          <w:tab w:val="left" w:pos="1200"/>
        </w:tabs>
        <w:ind w:left="1200" w:right="777" w:hanging="4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вопросы</w:t>
      </w:r>
    </w:p>
    <w:p w:rsidR="007540C0" w:rsidRDefault="007540C0" w:rsidP="003F3BAB">
      <w:pPr>
        <w:spacing w:line="78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9"/>
        </w:numPr>
        <w:tabs>
          <w:tab w:val="left" w:pos="1416"/>
        </w:tabs>
        <w:spacing w:line="231" w:lineRule="auto"/>
        <w:ind w:right="777" w:firstLine="70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во время выполнения задания используют оргтехнику, набор делопроизводства, персональные компьютеры с программным обеспечением (Microsoft Word; Microsoft Excel, выход в Интернет).</w:t>
      </w:r>
    </w:p>
    <w:p w:rsidR="007540C0" w:rsidRDefault="007540C0" w:rsidP="003F3BAB">
      <w:pPr>
        <w:spacing w:line="1" w:lineRule="exact"/>
        <w:ind w:right="777"/>
        <w:rPr>
          <w:rFonts w:ascii="Symbol" w:eastAsia="Symbol" w:hAnsi="Symbol" w:cs="Symbol"/>
          <w:sz w:val="28"/>
          <w:szCs w:val="28"/>
        </w:rPr>
      </w:pPr>
    </w:p>
    <w:p w:rsidR="007540C0" w:rsidRDefault="001F436E" w:rsidP="003F3BAB">
      <w:pPr>
        <w:numPr>
          <w:ilvl w:val="0"/>
          <w:numId w:val="9"/>
        </w:numPr>
        <w:tabs>
          <w:tab w:val="left" w:pos="1420"/>
        </w:tabs>
        <w:spacing w:line="238" w:lineRule="auto"/>
        <w:ind w:left="1420" w:right="777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Жеребьевка проходит до начала конкурса.</w:t>
      </w:r>
    </w:p>
    <w:p w:rsidR="007540C0" w:rsidRDefault="001F436E" w:rsidP="003F3BAB">
      <w:pPr>
        <w:numPr>
          <w:ilvl w:val="0"/>
          <w:numId w:val="9"/>
        </w:numPr>
        <w:tabs>
          <w:tab w:val="left" w:pos="1420"/>
        </w:tabs>
        <w:ind w:left="1420" w:right="777" w:hanging="71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должны следовать указаниям Экспертов.</w:t>
      </w:r>
    </w:p>
    <w:p w:rsidR="007540C0" w:rsidRDefault="007540C0" w:rsidP="003F3BAB">
      <w:pPr>
        <w:spacing w:line="34" w:lineRule="exact"/>
        <w:ind w:right="777"/>
        <w:rPr>
          <w:rFonts w:ascii="Symbol" w:eastAsia="Symbol" w:hAnsi="Symbol" w:cs="Symbol"/>
          <w:sz w:val="28"/>
          <w:szCs w:val="28"/>
        </w:rPr>
      </w:pPr>
    </w:p>
    <w:p w:rsidR="007540C0" w:rsidRDefault="001F436E" w:rsidP="003F3BAB">
      <w:pPr>
        <w:numPr>
          <w:ilvl w:val="0"/>
          <w:numId w:val="9"/>
        </w:numPr>
        <w:tabs>
          <w:tab w:val="left" w:pos="1416"/>
        </w:tabs>
        <w:spacing w:line="227" w:lineRule="auto"/>
        <w:ind w:right="777" w:firstLine="70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должны уведомить Экспертов, когда завершат выполнение задания.</w:t>
      </w:r>
    </w:p>
    <w:p w:rsidR="007540C0" w:rsidRDefault="007540C0" w:rsidP="003F3BAB">
      <w:pPr>
        <w:spacing w:line="126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56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3.2.Действия до начала работы</w:t>
      </w:r>
    </w:p>
    <w:p w:rsidR="007540C0" w:rsidRDefault="007540C0" w:rsidP="003F3BAB">
      <w:pPr>
        <w:spacing w:line="43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10"/>
        </w:numPr>
        <w:tabs>
          <w:tab w:val="left" w:pos="880"/>
        </w:tabs>
        <w:ind w:left="880" w:right="777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Занять рабочее место.</w:t>
      </w:r>
    </w:p>
    <w:p w:rsidR="007540C0" w:rsidRDefault="007540C0" w:rsidP="003F3BAB">
      <w:pPr>
        <w:spacing w:line="50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10"/>
        </w:numPr>
        <w:tabs>
          <w:tab w:val="left" w:pos="880"/>
        </w:tabs>
        <w:ind w:left="880" w:right="777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работу оборудования.</w:t>
      </w:r>
    </w:p>
    <w:p w:rsidR="007540C0" w:rsidRDefault="007540C0" w:rsidP="003F3BAB">
      <w:pPr>
        <w:spacing w:line="47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10"/>
        </w:numPr>
        <w:tabs>
          <w:tab w:val="left" w:pos="880"/>
        </w:tabs>
        <w:ind w:left="880" w:right="777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инструкции по безопасности на рабочем месте.</w:t>
      </w:r>
    </w:p>
    <w:p w:rsidR="007540C0" w:rsidRDefault="007540C0" w:rsidP="003F3BAB">
      <w:pPr>
        <w:spacing w:line="61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10"/>
        </w:numPr>
        <w:tabs>
          <w:tab w:val="left" w:pos="964"/>
        </w:tabs>
        <w:spacing w:line="267" w:lineRule="auto"/>
        <w:ind w:left="700" w:right="777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Получить от главного Эксперта раздаточный материал (туристские каталоги).</w:t>
      </w:r>
    </w:p>
    <w:p w:rsidR="007540C0" w:rsidRDefault="007540C0" w:rsidP="003F3BAB">
      <w:pPr>
        <w:spacing w:line="11" w:lineRule="exact"/>
        <w:ind w:right="777"/>
        <w:rPr>
          <w:rFonts w:eastAsia="Times New Roman"/>
          <w:sz w:val="28"/>
          <w:szCs w:val="28"/>
        </w:rPr>
      </w:pPr>
    </w:p>
    <w:p w:rsidR="007540C0" w:rsidRDefault="001F436E" w:rsidP="003F3BAB">
      <w:pPr>
        <w:numPr>
          <w:ilvl w:val="0"/>
          <w:numId w:val="10"/>
        </w:numPr>
        <w:tabs>
          <w:tab w:val="left" w:pos="880"/>
        </w:tabs>
        <w:ind w:left="880" w:right="777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Сообщить Экспертам о готовности к работе</w:t>
      </w:r>
      <w:r>
        <w:rPr>
          <w:rFonts w:eastAsia="Times New Roman"/>
          <w:sz w:val="24"/>
          <w:szCs w:val="24"/>
        </w:rPr>
        <w:t>.</w:t>
      </w:r>
    </w:p>
    <w:p w:rsidR="007540C0" w:rsidRDefault="007540C0" w:rsidP="003F3BAB">
      <w:pPr>
        <w:spacing w:line="200" w:lineRule="exact"/>
        <w:ind w:right="777"/>
        <w:rPr>
          <w:sz w:val="20"/>
          <w:szCs w:val="20"/>
        </w:rPr>
      </w:pPr>
    </w:p>
    <w:p w:rsidR="007540C0" w:rsidRDefault="007540C0" w:rsidP="003F3BAB">
      <w:pPr>
        <w:spacing w:line="223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56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3.3. Действия во время выполнения работ</w:t>
      </w:r>
    </w:p>
    <w:p w:rsidR="007540C0" w:rsidRDefault="007540C0" w:rsidP="003F3BAB">
      <w:pPr>
        <w:spacing w:line="59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36" w:lineRule="auto"/>
        <w:ind w:right="77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проведения соревнования участники не должны покидать свое рабочее место и мешать другим участникам. По окончании выполнения задания сообщить об этом Экспертам и представить выполненные задания.</w:t>
      </w:r>
    </w:p>
    <w:p w:rsidR="007540C0" w:rsidRDefault="007540C0" w:rsidP="003F3BAB">
      <w:pPr>
        <w:spacing w:line="376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56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Действия после окончания работ</w:t>
      </w:r>
    </w:p>
    <w:p w:rsidR="007540C0" w:rsidRDefault="007540C0" w:rsidP="003F3BAB">
      <w:pPr>
        <w:spacing w:line="59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34" w:lineRule="auto"/>
        <w:ind w:right="777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выполнения заданий всеми участниками, по решению главного Эксперта участникам можно покинуть рабочее место.</w:t>
      </w:r>
    </w:p>
    <w:p w:rsidR="007540C0" w:rsidRDefault="007540C0" w:rsidP="003F3BAB">
      <w:pPr>
        <w:spacing w:line="328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560" w:right="77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3.5. Действия в случае аварийной </w:t>
      </w:r>
      <w:proofErr w:type="spellStart"/>
      <w:r>
        <w:rPr>
          <w:rFonts w:eastAsia="Times New Roman"/>
          <w:b/>
          <w:bCs/>
          <w:sz w:val="28"/>
          <w:szCs w:val="28"/>
        </w:rPr>
        <w:t>ситуации</w:t>
      </w:r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 xml:space="preserve"> неисправности оборудования сразу сообщить Экспертам!</w:t>
      </w:r>
    </w:p>
    <w:p w:rsidR="007540C0" w:rsidRDefault="001F436E" w:rsidP="003F3BAB">
      <w:pPr>
        <w:numPr>
          <w:ilvl w:val="0"/>
          <w:numId w:val="11"/>
        </w:numPr>
        <w:tabs>
          <w:tab w:val="left" w:pos="840"/>
        </w:tabs>
        <w:ind w:left="840" w:right="77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получении травмы сразу сообщить Экспертам!</w:t>
      </w:r>
    </w:p>
    <w:p w:rsidR="007540C0" w:rsidRDefault="001F436E" w:rsidP="003F3BAB">
      <w:pPr>
        <w:numPr>
          <w:ilvl w:val="0"/>
          <w:numId w:val="11"/>
        </w:numPr>
        <w:tabs>
          <w:tab w:val="left" w:pos="840"/>
        </w:tabs>
        <w:ind w:left="840" w:right="777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недомогании сразу сообщить Экспертам</w:t>
      </w:r>
      <w:r>
        <w:rPr>
          <w:rFonts w:eastAsia="Times New Roman"/>
          <w:sz w:val="24"/>
          <w:szCs w:val="24"/>
        </w:rPr>
        <w:t>!</w:t>
      </w:r>
    </w:p>
    <w:p w:rsidR="007540C0" w:rsidRDefault="007540C0" w:rsidP="003F3BAB">
      <w:pPr>
        <w:spacing w:line="374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12"/>
        </w:numPr>
        <w:tabs>
          <w:tab w:val="left" w:pos="1540"/>
        </w:tabs>
        <w:ind w:left="1540" w:right="777" w:hanging="8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Инфраструктурный лист</w:t>
      </w:r>
    </w:p>
    <w:p w:rsidR="007540C0" w:rsidRDefault="007540C0" w:rsidP="003F3BAB">
      <w:pPr>
        <w:spacing w:line="170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68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Материалы, ингредиенты</w:t>
      </w:r>
    </w:p>
    <w:p w:rsidR="007540C0" w:rsidRDefault="007540C0" w:rsidP="003F3BAB">
      <w:pPr>
        <w:spacing w:line="150" w:lineRule="exact"/>
        <w:ind w:right="777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53"/>
        <w:gridCol w:w="2155"/>
        <w:gridCol w:w="30"/>
      </w:tblGrid>
      <w:tr w:rsidR="00AF72D0" w:rsidTr="00AF72D0">
        <w:trPr>
          <w:trHeight w:val="324"/>
        </w:trPr>
        <w:tc>
          <w:tcPr>
            <w:tcW w:w="277" w:type="pct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AF72D0" w:rsidRDefault="00AF72D0" w:rsidP="003F3BAB">
            <w:pPr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678" w:type="pct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:rsidR="00AF72D0" w:rsidRDefault="00AF72D0" w:rsidP="003F3BAB">
            <w:pPr>
              <w:ind w:left="100" w:right="77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1037" w:type="pct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:rsidR="00AF72D0" w:rsidRDefault="00AF72D0" w:rsidP="003F3BAB">
            <w:pPr>
              <w:tabs>
                <w:tab w:val="left" w:pos="2977"/>
              </w:tabs>
              <w:ind w:left="80" w:right="2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на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161"/>
        </w:trPr>
        <w:tc>
          <w:tcPr>
            <w:tcW w:w="277" w:type="pct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4" w:right="777"/>
              <w:rPr>
                <w:sz w:val="13"/>
                <w:szCs w:val="13"/>
              </w:rPr>
            </w:pPr>
          </w:p>
        </w:tc>
        <w:tc>
          <w:tcPr>
            <w:tcW w:w="3678" w:type="pct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0" w:right="777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right w:val="single" w:sz="8" w:space="0" w:color="7F7F7F"/>
            </w:tcBorders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184"/>
        </w:trPr>
        <w:tc>
          <w:tcPr>
            <w:tcW w:w="277" w:type="pct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184" w:lineRule="exact"/>
              <w:ind w:left="104" w:right="777"/>
              <w:rPr>
                <w:sz w:val="20"/>
                <w:szCs w:val="20"/>
              </w:rPr>
            </w:pPr>
          </w:p>
        </w:tc>
        <w:tc>
          <w:tcPr>
            <w:tcW w:w="3678" w:type="pct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right w:val="single" w:sz="8" w:space="0" w:color="7F7F7F"/>
            </w:tcBorders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16"/>
                <w:szCs w:val="16"/>
              </w:rPr>
            </w:pP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83"/>
        </w:trPr>
        <w:tc>
          <w:tcPr>
            <w:tcW w:w="277" w:type="pct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4" w:right="777"/>
              <w:rPr>
                <w:sz w:val="24"/>
                <w:szCs w:val="24"/>
              </w:rPr>
            </w:pPr>
          </w:p>
        </w:tc>
        <w:tc>
          <w:tcPr>
            <w:tcW w:w="3678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bottom w:val="single" w:sz="8" w:space="0" w:color="7F7F7F"/>
              <w:right w:val="single" w:sz="8" w:space="0" w:color="7F7F7F"/>
            </w:tcBorders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08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7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Рабочий стол</w:t>
            </w: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11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67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Стул</w:t>
            </w: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08"/>
        </w:trPr>
        <w:tc>
          <w:tcPr>
            <w:tcW w:w="277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78" w:type="pct"/>
            <w:vMerge w:val="restart"/>
            <w:tcBorders>
              <w:right w:val="single" w:sz="8" w:space="0" w:color="7F7F7F"/>
            </w:tcBorders>
            <w:vAlign w:val="bottom"/>
          </w:tcPr>
          <w:p w:rsidR="00AF72D0" w:rsidRDefault="00AF72D0" w:rsidP="00AF72D0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 с доступом в сеть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1037" w:type="pct"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27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4" w:right="777"/>
              <w:rPr>
                <w:sz w:val="24"/>
                <w:szCs w:val="24"/>
              </w:rPr>
            </w:pPr>
          </w:p>
        </w:tc>
        <w:tc>
          <w:tcPr>
            <w:tcW w:w="3678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AF72D0">
            <w:pPr>
              <w:ind w:right="777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12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9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7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9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Принтер и сканер</w:t>
            </w: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9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11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7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Карандаш</w:t>
            </w: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12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78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Ручка</w:t>
            </w: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309"/>
        </w:trPr>
        <w:tc>
          <w:tcPr>
            <w:tcW w:w="277" w:type="pct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9" w:lineRule="exact"/>
              <w:ind w:left="104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678" w:type="pct"/>
            <w:vMerge w:val="restart"/>
            <w:tcBorders>
              <w:right w:val="single" w:sz="8" w:space="0" w:color="7F7F7F"/>
            </w:tcBorders>
          </w:tcPr>
          <w:p w:rsidR="00AF72D0" w:rsidRDefault="00AF72D0" w:rsidP="00AF72D0">
            <w:pPr>
              <w:spacing w:line="309" w:lineRule="exact"/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Бумага для записей во время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выполнения заданий</w:t>
            </w:r>
          </w:p>
        </w:tc>
        <w:tc>
          <w:tcPr>
            <w:tcW w:w="1037" w:type="pct"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9" w:lineRule="exact"/>
              <w:ind w:left="8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  <w:tr w:rsidR="00AF72D0" w:rsidTr="00AF72D0">
        <w:trPr>
          <w:trHeight w:val="83"/>
        </w:trPr>
        <w:tc>
          <w:tcPr>
            <w:tcW w:w="277" w:type="pct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4" w:right="777"/>
              <w:rPr>
                <w:sz w:val="24"/>
                <w:szCs w:val="24"/>
              </w:rPr>
            </w:pPr>
          </w:p>
        </w:tc>
        <w:tc>
          <w:tcPr>
            <w:tcW w:w="3678" w:type="pct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AF72D0">
            <w:pPr>
              <w:ind w:right="777"/>
              <w:rPr>
                <w:sz w:val="20"/>
                <w:szCs w:val="20"/>
              </w:rPr>
            </w:pPr>
          </w:p>
        </w:tc>
        <w:tc>
          <w:tcPr>
            <w:tcW w:w="1037" w:type="pct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8" w:type="pct"/>
            <w:vAlign w:val="bottom"/>
          </w:tcPr>
          <w:p w:rsidR="00AF72D0" w:rsidRDefault="00AF72D0" w:rsidP="003F3BAB">
            <w:pPr>
              <w:ind w:right="777"/>
              <w:rPr>
                <w:sz w:val="1"/>
                <w:szCs w:val="1"/>
              </w:rPr>
            </w:pPr>
          </w:p>
        </w:tc>
      </w:tr>
    </w:tbl>
    <w:p w:rsidR="007540C0" w:rsidRDefault="007540C0" w:rsidP="003F3BAB">
      <w:pPr>
        <w:spacing w:line="323" w:lineRule="exact"/>
        <w:ind w:right="777"/>
        <w:rPr>
          <w:sz w:val="20"/>
          <w:szCs w:val="20"/>
        </w:rPr>
      </w:pPr>
    </w:p>
    <w:p w:rsidR="007540C0" w:rsidRDefault="001F436E" w:rsidP="003F3BAB">
      <w:pPr>
        <w:numPr>
          <w:ilvl w:val="0"/>
          <w:numId w:val="13"/>
        </w:numPr>
        <w:tabs>
          <w:tab w:val="left" w:pos="792"/>
        </w:tabs>
        <w:spacing w:line="272" w:lineRule="auto"/>
        <w:ind w:left="120" w:right="777" w:firstLine="2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медицинскими показаниями участникам может быть разрешено использовать необходимое оборудование – дополнительные источники освещения, увеличивающие линзы и т.п. Всё должно быть заранее согласовано с Экспертами.</w:t>
      </w:r>
    </w:p>
    <w:p w:rsidR="00AF72D0" w:rsidRDefault="00AF72D0" w:rsidP="003F3BAB">
      <w:pPr>
        <w:spacing w:line="332" w:lineRule="exact"/>
        <w:ind w:right="777"/>
        <w:rPr>
          <w:sz w:val="20"/>
          <w:szCs w:val="20"/>
        </w:rPr>
      </w:pPr>
      <w:bookmarkStart w:id="0" w:name="_GoBack"/>
      <w:bookmarkEnd w:id="0"/>
    </w:p>
    <w:p w:rsidR="007540C0" w:rsidRDefault="001F436E" w:rsidP="003F3BAB">
      <w:pPr>
        <w:ind w:left="40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Программное обеспечение</w:t>
      </w:r>
    </w:p>
    <w:p w:rsidR="007540C0" w:rsidRDefault="007540C0" w:rsidP="003F3BAB">
      <w:pPr>
        <w:spacing w:line="200" w:lineRule="exact"/>
        <w:ind w:right="777"/>
        <w:rPr>
          <w:sz w:val="20"/>
          <w:szCs w:val="20"/>
        </w:rPr>
      </w:pPr>
    </w:p>
    <w:p w:rsidR="007540C0" w:rsidRDefault="007540C0" w:rsidP="003F3BAB">
      <w:pPr>
        <w:spacing w:line="320" w:lineRule="exact"/>
        <w:ind w:right="777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389"/>
        <w:gridCol w:w="820"/>
        <w:gridCol w:w="1500"/>
        <w:gridCol w:w="1360"/>
        <w:gridCol w:w="2140"/>
      </w:tblGrid>
      <w:tr w:rsidR="00AF72D0" w:rsidTr="00AF72D0">
        <w:trPr>
          <w:trHeight w:val="557"/>
        </w:trPr>
        <w:tc>
          <w:tcPr>
            <w:tcW w:w="460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ind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89" w:type="dxa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ind w:left="100"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</w:t>
            </w:r>
          </w:p>
        </w:tc>
        <w:tc>
          <w:tcPr>
            <w:tcW w:w="3680" w:type="dxa"/>
            <w:gridSpan w:val="3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ind w:right="777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Описание</w:t>
            </w:r>
          </w:p>
        </w:tc>
        <w:tc>
          <w:tcPr>
            <w:tcW w:w="2140" w:type="dxa"/>
            <w:vMerge w:val="restart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ind w:left="100"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 на 1</w:t>
            </w:r>
          </w:p>
          <w:p w:rsidR="00AF72D0" w:rsidRDefault="00AF72D0" w:rsidP="00AF72D0">
            <w:pPr>
              <w:spacing w:line="308" w:lineRule="exact"/>
              <w:ind w:left="100" w:right="1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человека</w:t>
            </w:r>
          </w:p>
        </w:tc>
      </w:tr>
      <w:tr w:rsidR="00AF72D0" w:rsidTr="00AF72D0">
        <w:trPr>
          <w:trHeight w:val="83"/>
        </w:trPr>
        <w:tc>
          <w:tcPr>
            <w:tcW w:w="4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spacing w:line="308" w:lineRule="exact"/>
              <w:ind w:left="100" w:right="777"/>
              <w:rPr>
                <w:sz w:val="20"/>
                <w:szCs w:val="20"/>
              </w:rPr>
            </w:pPr>
          </w:p>
        </w:tc>
      </w:tr>
      <w:tr w:rsidR="00AF72D0" w:rsidTr="00AF72D0">
        <w:trPr>
          <w:trHeight w:val="49"/>
        </w:trPr>
        <w:tc>
          <w:tcPr>
            <w:tcW w:w="4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  <w:tc>
          <w:tcPr>
            <w:tcW w:w="3389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4"/>
                <w:szCs w:val="4"/>
              </w:rPr>
            </w:pPr>
          </w:p>
        </w:tc>
      </w:tr>
      <w:tr w:rsidR="00AF72D0" w:rsidTr="00AF72D0">
        <w:trPr>
          <w:cantSplit/>
          <w:trHeight w:val="304"/>
        </w:trPr>
        <w:tc>
          <w:tcPr>
            <w:tcW w:w="460" w:type="dxa"/>
            <w:tcBorders>
              <w:left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spacing w:line="304" w:lineRule="exact"/>
              <w:ind w:right="7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389" w:type="dxa"/>
            <w:vMerge w:val="restart"/>
            <w:tcBorders>
              <w:right w:val="single" w:sz="8" w:space="0" w:color="7F7F7F"/>
            </w:tcBorders>
            <w:vAlign w:val="center"/>
          </w:tcPr>
          <w:p w:rsidR="00AF72D0" w:rsidRDefault="00AF72D0" w:rsidP="00AF72D0">
            <w:pPr>
              <w:tabs>
                <w:tab w:val="left" w:pos="3202"/>
              </w:tabs>
              <w:spacing w:line="304" w:lineRule="exact"/>
              <w:ind w:left="129" w:right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Персональные компьютеры с</w:t>
            </w:r>
          </w:p>
          <w:p w:rsidR="00AF72D0" w:rsidRDefault="00AF72D0" w:rsidP="00AF72D0">
            <w:pPr>
              <w:tabs>
                <w:tab w:val="left" w:pos="3202"/>
              </w:tabs>
              <w:ind w:left="129" w:right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программным</w:t>
            </w:r>
          </w:p>
          <w:p w:rsidR="00AF72D0" w:rsidRDefault="00AF72D0" w:rsidP="00AF72D0">
            <w:pPr>
              <w:tabs>
                <w:tab w:val="left" w:pos="3202"/>
              </w:tabs>
              <w:ind w:left="129" w:right="13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обеспечением</w:t>
            </w: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7F7F7F"/>
            </w:tcBorders>
          </w:tcPr>
          <w:p w:rsidR="00AF72D0" w:rsidRPr="00AF72D0" w:rsidRDefault="00AF72D0" w:rsidP="00AF72D0">
            <w:pPr>
              <w:spacing w:line="304" w:lineRule="exact"/>
              <w:ind w:left="100" w:right="777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  <w:r w:rsidRPr="00AF72D0">
              <w:rPr>
                <w:sz w:val="20"/>
                <w:szCs w:val="20"/>
                <w:lang w:val="en-US"/>
              </w:rPr>
              <w:t xml:space="preserve"> </w:t>
            </w:r>
            <w:r w:rsidRPr="00AF72D0">
              <w:rPr>
                <w:rFonts w:eastAsia="Times New Roman"/>
                <w:sz w:val="28"/>
                <w:szCs w:val="28"/>
                <w:lang w:val="en-US"/>
              </w:rPr>
              <w:t>Microsoft</w:t>
            </w:r>
            <w:r w:rsidRPr="00AF72D0">
              <w:rPr>
                <w:sz w:val="20"/>
                <w:szCs w:val="20"/>
                <w:lang w:val="en-US"/>
              </w:rPr>
              <w:t xml:space="preserve"> </w:t>
            </w:r>
            <w:r w:rsidRPr="00AF72D0">
              <w:rPr>
                <w:rFonts w:eastAsia="Times New Roman"/>
                <w:sz w:val="28"/>
                <w:szCs w:val="28"/>
                <w:lang w:val="en-US"/>
              </w:rPr>
              <w:t>Word;</w:t>
            </w:r>
          </w:p>
          <w:p w:rsidR="00AF72D0" w:rsidRPr="00AF72D0" w:rsidRDefault="00AF72D0" w:rsidP="00AF72D0">
            <w:pPr>
              <w:ind w:left="100" w:right="777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F72D0">
              <w:rPr>
                <w:rFonts w:eastAsia="Times New Roman"/>
                <w:sz w:val="28"/>
                <w:szCs w:val="28"/>
                <w:lang w:val="en-US"/>
              </w:rPr>
              <w:t>Microsoft</w:t>
            </w:r>
            <w:r w:rsidRPr="00AF72D0">
              <w:rPr>
                <w:rFonts w:eastAsia="Times New Roman"/>
                <w:sz w:val="28"/>
                <w:szCs w:val="28"/>
              </w:rPr>
              <w:t xml:space="preserve">   </w:t>
            </w:r>
            <w:r w:rsidRPr="00AF72D0">
              <w:rPr>
                <w:rFonts w:eastAsia="Times New Roman"/>
                <w:sz w:val="28"/>
                <w:szCs w:val="28"/>
                <w:lang w:val="en-US"/>
              </w:rPr>
              <w:t>Excel</w:t>
            </w:r>
            <w:r w:rsidRPr="00AF72D0">
              <w:rPr>
                <w:rFonts w:eastAsia="Times New Roman"/>
                <w:sz w:val="28"/>
                <w:szCs w:val="28"/>
              </w:rPr>
              <w:t>,</w:t>
            </w:r>
            <w:r w:rsidRPr="00AF72D0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выход</w:t>
            </w:r>
            <w:r w:rsidRPr="00AF72D0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Интернет</w:t>
            </w:r>
          </w:p>
        </w:tc>
        <w:tc>
          <w:tcPr>
            <w:tcW w:w="2140" w:type="dxa"/>
            <w:vMerge w:val="restart"/>
            <w:tcBorders>
              <w:left w:val="single" w:sz="8" w:space="0" w:color="7F7F7F"/>
              <w:right w:val="single" w:sz="8" w:space="0" w:color="7F7F7F"/>
            </w:tcBorders>
          </w:tcPr>
          <w:p w:rsidR="00AF72D0" w:rsidRDefault="00AF72D0" w:rsidP="00AF72D0">
            <w:pPr>
              <w:tabs>
                <w:tab w:val="left" w:pos="1999"/>
              </w:tabs>
              <w:spacing w:line="304" w:lineRule="exact"/>
              <w:ind w:right="282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</w:tr>
      <w:tr w:rsidR="00AF72D0" w:rsidTr="00AF72D0">
        <w:trPr>
          <w:trHeight w:val="324"/>
        </w:trPr>
        <w:tc>
          <w:tcPr>
            <w:tcW w:w="4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0" w:right="777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</w:tr>
      <w:tr w:rsidR="00AF72D0" w:rsidTr="00AF72D0">
        <w:trPr>
          <w:trHeight w:val="322"/>
        </w:trPr>
        <w:tc>
          <w:tcPr>
            <w:tcW w:w="4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0" w:right="777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</w:tr>
      <w:tr w:rsidR="00AF72D0" w:rsidTr="00AF72D0">
        <w:trPr>
          <w:trHeight w:val="322"/>
        </w:trPr>
        <w:tc>
          <w:tcPr>
            <w:tcW w:w="460" w:type="dxa"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0" w:right="777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</w:tr>
      <w:tr w:rsidR="00AF72D0" w:rsidTr="00AF72D0">
        <w:trPr>
          <w:trHeight w:val="325"/>
        </w:trPr>
        <w:tc>
          <w:tcPr>
            <w:tcW w:w="460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left="100" w:right="777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:rsidR="00AF72D0" w:rsidRDefault="00AF72D0" w:rsidP="003F3BAB">
            <w:pPr>
              <w:ind w:right="777"/>
              <w:rPr>
                <w:sz w:val="24"/>
                <w:szCs w:val="24"/>
              </w:rPr>
            </w:pPr>
          </w:p>
        </w:tc>
      </w:tr>
    </w:tbl>
    <w:p w:rsidR="007540C0" w:rsidRDefault="007540C0" w:rsidP="003F3BAB">
      <w:pPr>
        <w:spacing w:line="381" w:lineRule="exact"/>
        <w:ind w:right="777"/>
        <w:rPr>
          <w:sz w:val="20"/>
          <w:szCs w:val="20"/>
        </w:rPr>
      </w:pPr>
    </w:p>
    <w:p w:rsidR="00AF72D0" w:rsidRDefault="00AF72D0" w:rsidP="003F3BAB">
      <w:pPr>
        <w:spacing w:line="381" w:lineRule="exact"/>
        <w:ind w:right="777"/>
        <w:rPr>
          <w:sz w:val="20"/>
          <w:szCs w:val="20"/>
        </w:rPr>
      </w:pPr>
    </w:p>
    <w:p w:rsidR="007540C0" w:rsidRDefault="001F436E" w:rsidP="003F3BAB">
      <w:pPr>
        <w:spacing w:line="263" w:lineRule="auto"/>
        <w:ind w:left="68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Средства индивидуальной защиты и спецодежда </w:t>
      </w:r>
      <w:r>
        <w:rPr>
          <w:rFonts w:eastAsia="Times New Roman"/>
          <w:sz w:val="28"/>
          <w:szCs w:val="28"/>
        </w:rPr>
        <w:t>Не предусматривается при выполнении задания.</w:t>
      </w:r>
    </w:p>
    <w:p w:rsidR="007540C0" w:rsidRDefault="007540C0" w:rsidP="003F3BAB">
      <w:pPr>
        <w:spacing w:line="344" w:lineRule="exact"/>
        <w:ind w:right="777"/>
        <w:rPr>
          <w:sz w:val="20"/>
          <w:szCs w:val="20"/>
        </w:rPr>
      </w:pPr>
    </w:p>
    <w:p w:rsidR="007540C0" w:rsidRDefault="001F436E" w:rsidP="003F3BAB">
      <w:pPr>
        <w:ind w:left="680" w:right="7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 Средства уборки</w:t>
      </w:r>
    </w:p>
    <w:p w:rsidR="007540C0" w:rsidRPr="009D0E27" w:rsidRDefault="001F436E" w:rsidP="003F3BAB">
      <w:pPr>
        <w:spacing w:line="236" w:lineRule="auto"/>
        <w:ind w:left="680" w:right="777"/>
        <w:rPr>
          <w:rFonts w:asciiTheme="minorHAnsi" w:hAnsiTheme="minorHAnsi"/>
          <w:sz w:val="20"/>
          <w:szCs w:val="20"/>
        </w:rPr>
      </w:pPr>
      <w:r>
        <w:rPr>
          <w:rFonts w:eastAsia="Times New Roman"/>
          <w:sz w:val="28"/>
          <w:szCs w:val="28"/>
        </w:rPr>
        <w:t>Не предусматривается после выполнения задани</w:t>
      </w:r>
      <w:r w:rsidR="003F3BAB">
        <w:rPr>
          <w:rFonts w:eastAsia="Times New Roman"/>
          <w:sz w:val="28"/>
          <w:szCs w:val="28"/>
        </w:rPr>
        <w:t>я</w:t>
      </w:r>
    </w:p>
    <w:sectPr w:rsidR="007540C0" w:rsidRPr="009D0E27" w:rsidSect="003F3BAB">
      <w:pgSz w:w="11904" w:h="16840"/>
      <w:pgMar w:top="1056" w:right="422" w:bottom="1020" w:left="1062" w:header="0" w:footer="0" w:gutter="0"/>
      <w:cols w:space="720" w:equalWidth="0">
        <w:col w:w="10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164A8216"/>
    <w:lvl w:ilvl="0" w:tplc="24F8C568">
      <w:start w:val="1"/>
      <w:numFmt w:val="bullet"/>
      <w:lvlText w:val="-"/>
      <w:lvlJc w:val="left"/>
    </w:lvl>
    <w:lvl w:ilvl="1" w:tplc="A1E8DE14">
      <w:numFmt w:val="decimal"/>
      <w:lvlText w:val=""/>
      <w:lvlJc w:val="left"/>
    </w:lvl>
    <w:lvl w:ilvl="2" w:tplc="624ED644">
      <w:numFmt w:val="decimal"/>
      <w:lvlText w:val=""/>
      <w:lvlJc w:val="left"/>
    </w:lvl>
    <w:lvl w:ilvl="3" w:tplc="A49A4D8C">
      <w:numFmt w:val="decimal"/>
      <w:lvlText w:val=""/>
      <w:lvlJc w:val="left"/>
    </w:lvl>
    <w:lvl w:ilvl="4" w:tplc="488ECD88">
      <w:numFmt w:val="decimal"/>
      <w:lvlText w:val=""/>
      <w:lvlJc w:val="left"/>
    </w:lvl>
    <w:lvl w:ilvl="5" w:tplc="779AA8EA">
      <w:numFmt w:val="decimal"/>
      <w:lvlText w:val=""/>
      <w:lvlJc w:val="left"/>
    </w:lvl>
    <w:lvl w:ilvl="6" w:tplc="97BCAB72">
      <w:numFmt w:val="decimal"/>
      <w:lvlText w:val=""/>
      <w:lvlJc w:val="left"/>
    </w:lvl>
    <w:lvl w:ilvl="7" w:tplc="D6AABF2A">
      <w:numFmt w:val="decimal"/>
      <w:lvlText w:val=""/>
      <w:lvlJc w:val="left"/>
    </w:lvl>
    <w:lvl w:ilvl="8" w:tplc="6734CAD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404B838"/>
    <w:lvl w:ilvl="0" w:tplc="B67404C4">
      <w:start w:val="4"/>
      <w:numFmt w:val="decimal"/>
      <w:lvlText w:val="%1."/>
      <w:lvlJc w:val="left"/>
    </w:lvl>
    <w:lvl w:ilvl="1" w:tplc="0DB2A80C">
      <w:numFmt w:val="decimal"/>
      <w:lvlText w:val=""/>
      <w:lvlJc w:val="left"/>
    </w:lvl>
    <w:lvl w:ilvl="2" w:tplc="5D18E104">
      <w:numFmt w:val="decimal"/>
      <w:lvlText w:val=""/>
      <w:lvlJc w:val="left"/>
    </w:lvl>
    <w:lvl w:ilvl="3" w:tplc="D0025F2E">
      <w:numFmt w:val="decimal"/>
      <w:lvlText w:val=""/>
      <w:lvlJc w:val="left"/>
    </w:lvl>
    <w:lvl w:ilvl="4" w:tplc="EC922E58">
      <w:numFmt w:val="decimal"/>
      <w:lvlText w:val=""/>
      <w:lvlJc w:val="left"/>
    </w:lvl>
    <w:lvl w:ilvl="5" w:tplc="633690EE">
      <w:numFmt w:val="decimal"/>
      <w:lvlText w:val=""/>
      <w:lvlJc w:val="left"/>
    </w:lvl>
    <w:lvl w:ilvl="6" w:tplc="68F4BF74">
      <w:numFmt w:val="decimal"/>
      <w:lvlText w:val=""/>
      <w:lvlJc w:val="left"/>
    </w:lvl>
    <w:lvl w:ilvl="7" w:tplc="374CD28A">
      <w:numFmt w:val="decimal"/>
      <w:lvlText w:val=""/>
      <w:lvlJc w:val="left"/>
    </w:lvl>
    <w:lvl w:ilvl="8" w:tplc="B42C7AC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CFE89B38"/>
    <w:lvl w:ilvl="0" w:tplc="57D2A842">
      <w:start w:val="1"/>
      <w:numFmt w:val="bullet"/>
      <w:lvlText w:val="-"/>
      <w:lvlJc w:val="left"/>
    </w:lvl>
    <w:lvl w:ilvl="1" w:tplc="9E1E4FA8">
      <w:numFmt w:val="decimal"/>
      <w:lvlText w:val=""/>
      <w:lvlJc w:val="left"/>
    </w:lvl>
    <w:lvl w:ilvl="2" w:tplc="40601896">
      <w:numFmt w:val="decimal"/>
      <w:lvlText w:val=""/>
      <w:lvlJc w:val="left"/>
    </w:lvl>
    <w:lvl w:ilvl="3" w:tplc="79DED31E">
      <w:numFmt w:val="decimal"/>
      <w:lvlText w:val=""/>
      <w:lvlJc w:val="left"/>
    </w:lvl>
    <w:lvl w:ilvl="4" w:tplc="CB60A85E">
      <w:numFmt w:val="decimal"/>
      <w:lvlText w:val=""/>
      <w:lvlJc w:val="left"/>
    </w:lvl>
    <w:lvl w:ilvl="5" w:tplc="A22027FE">
      <w:numFmt w:val="decimal"/>
      <w:lvlText w:val=""/>
      <w:lvlJc w:val="left"/>
    </w:lvl>
    <w:lvl w:ilvl="6" w:tplc="B866B50A">
      <w:numFmt w:val="decimal"/>
      <w:lvlText w:val=""/>
      <w:lvlJc w:val="left"/>
    </w:lvl>
    <w:lvl w:ilvl="7" w:tplc="C1B820A8">
      <w:numFmt w:val="decimal"/>
      <w:lvlText w:val=""/>
      <w:lvlJc w:val="left"/>
    </w:lvl>
    <w:lvl w:ilvl="8" w:tplc="24D0B8D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030D462"/>
    <w:lvl w:ilvl="0" w:tplc="54EC4C76">
      <w:start w:val="1"/>
      <w:numFmt w:val="bullet"/>
      <w:lvlText w:val="-"/>
      <w:lvlJc w:val="left"/>
    </w:lvl>
    <w:lvl w:ilvl="1" w:tplc="9D4CDFC8">
      <w:numFmt w:val="decimal"/>
      <w:lvlText w:val=""/>
      <w:lvlJc w:val="left"/>
    </w:lvl>
    <w:lvl w:ilvl="2" w:tplc="80C69070">
      <w:numFmt w:val="decimal"/>
      <w:lvlText w:val=""/>
      <w:lvlJc w:val="left"/>
    </w:lvl>
    <w:lvl w:ilvl="3" w:tplc="903015DC">
      <w:numFmt w:val="decimal"/>
      <w:lvlText w:val=""/>
      <w:lvlJc w:val="left"/>
    </w:lvl>
    <w:lvl w:ilvl="4" w:tplc="E6BEA796">
      <w:numFmt w:val="decimal"/>
      <w:lvlText w:val=""/>
      <w:lvlJc w:val="left"/>
    </w:lvl>
    <w:lvl w:ilvl="5" w:tplc="A6185A1E">
      <w:numFmt w:val="decimal"/>
      <w:lvlText w:val=""/>
      <w:lvlJc w:val="left"/>
    </w:lvl>
    <w:lvl w:ilvl="6" w:tplc="984AF5BC">
      <w:numFmt w:val="decimal"/>
      <w:lvlText w:val=""/>
      <w:lvlJc w:val="left"/>
    </w:lvl>
    <w:lvl w:ilvl="7" w:tplc="B1CC6E2E">
      <w:numFmt w:val="decimal"/>
      <w:lvlText w:val=""/>
      <w:lvlJc w:val="left"/>
    </w:lvl>
    <w:lvl w:ilvl="8" w:tplc="709A5F9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7AE720E"/>
    <w:lvl w:ilvl="0" w:tplc="EB9663F4">
      <w:start w:val="1"/>
      <w:numFmt w:val="bullet"/>
      <w:lvlText w:val="-"/>
      <w:lvlJc w:val="left"/>
    </w:lvl>
    <w:lvl w:ilvl="1" w:tplc="0630B6FC">
      <w:numFmt w:val="decimal"/>
      <w:lvlText w:val=""/>
      <w:lvlJc w:val="left"/>
    </w:lvl>
    <w:lvl w:ilvl="2" w:tplc="60FACE4E">
      <w:numFmt w:val="decimal"/>
      <w:lvlText w:val=""/>
      <w:lvlJc w:val="left"/>
    </w:lvl>
    <w:lvl w:ilvl="3" w:tplc="0C36BA18">
      <w:numFmt w:val="decimal"/>
      <w:lvlText w:val=""/>
      <w:lvlJc w:val="left"/>
    </w:lvl>
    <w:lvl w:ilvl="4" w:tplc="AC18A96E">
      <w:numFmt w:val="decimal"/>
      <w:lvlText w:val=""/>
      <w:lvlJc w:val="left"/>
    </w:lvl>
    <w:lvl w:ilvl="5" w:tplc="6EE0EA48">
      <w:numFmt w:val="decimal"/>
      <w:lvlText w:val=""/>
      <w:lvlJc w:val="left"/>
    </w:lvl>
    <w:lvl w:ilvl="6" w:tplc="8BC4827E">
      <w:numFmt w:val="decimal"/>
      <w:lvlText w:val=""/>
      <w:lvlJc w:val="left"/>
    </w:lvl>
    <w:lvl w:ilvl="7" w:tplc="9FD2DE6E">
      <w:numFmt w:val="decimal"/>
      <w:lvlText w:val=""/>
      <w:lvlJc w:val="left"/>
    </w:lvl>
    <w:lvl w:ilvl="8" w:tplc="CD68921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41804F6E"/>
    <w:lvl w:ilvl="0" w:tplc="7F8EE5D8">
      <w:start w:val="1"/>
      <w:numFmt w:val="decimal"/>
      <w:lvlText w:val="%1."/>
      <w:lvlJc w:val="left"/>
    </w:lvl>
    <w:lvl w:ilvl="1" w:tplc="18942DE4">
      <w:start w:val="1"/>
      <w:numFmt w:val="bullet"/>
      <w:lvlText w:val="и"/>
      <w:lvlJc w:val="left"/>
    </w:lvl>
    <w:lvl w:ilvl="2" w:tplc="10D4E11E">
      <w:numFmt w:val="decimal"/>
      <w:lvlText w:val=""/>
      <w:lvlJc w:val="left"/>
    </w:lvl>
    <w:lvl w:ilvl="3" w:tplc="BE7A09E0">
      <w:numFmt w:val="decimal"/>
      <w:lvlText w:val=""/>
      <w:lvlJc w:val="left"/>
    </w:lvl>
    <w:lvl w:ilvl="4" w:tplc="4386E88C">
      <w:numFmt w:val="decimal"/>
      <w:lvlText w:val=""/>
      <w:lvlJc w:val="left"/>
    </w:lvl>
    <w:lvl w:ilvl="5" w:tplc="DB607B16">
      <w:numFmt w:val="decimal"/>
      <w:lvlText w:val=""/>
      <w:lvlJc w:val="left"/>
    </w:lvl>
    <w:lvl w:ilvl="6" w:tplc="6B087B86">
      <w:numFmt w:val="decimal"/>
      <w:lvlText w:val=""/>
      <w:lvlJc w:val="left"/>
    </w:lvl>
    <w:lvl w:ilvl="7" w:tplc="6AC2EFA4">
      <w:numFmt w:val="decimal"/>
      <w:lvlText w:val=""/>
      <w:lvlJc w:val="left"/>
    </w:lvl>
    <w:lvl w:ilvl="8" w:tplc="2F44A56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6BF4EA5E"/>
    <w:lvl w:ilvl="0" w:tplc="DD5215BA">
      <w:start w:val="3"/>
      <w:numFmt w:val="decimal"/>
      <w:lvlText w:val="%1."/>
      <w:lvlJc w:val="left"/>
    </w:lvl>
    <w:lvl w:ilvl="1" w:tplc="BEE4A18E">
      <w:numFmt w:val="decimal"/>
      <w:lvlText w:val=""/>
      <w:lvlJc w:val="left"/>
    </w:lvl>
    <w:lvl w:ilvl="2" w:tplc="715C422E">
      <w:numFmt w:val="decimal"/>
      <w:lvlText w:val=""/>
      <w:lvlJc w:val="left"/>
    </w:lvl>
    <w:lvl w:ilvl="3" w:tplc="2AD4587C">
      <w:numFmt w:val="decimal"/>
      <w:lvlText w:val=""/>
      <w:lvlJc w:val="left"/>
    </w:lvl>
    <w:lvl w:ilvl="4" w:tplc="F46C79F0">
      <w:numFmt w:val="decimal"/>
      <w:lvlText w:val=""/>
      <w:lvlJc w:val="left"/>
    </w:lvl>
    <w:lvl w:ilvl="5" w:tplc="46E8ACEE">
      <w:numFmt w:val="decimal"/>
      <w:lvlText w:val=""/>
      <w:lvlJc w:val="left"/>
    </w:lvl>
    <w:lvl w:ilvl="6" w:tplc="C2A6E19A">
      <w:numFmt w:val="decimal"/>
      <w:lvlText w:val=""/>
      <w:lvlJc w:val="left"/>
    </w:lvl>
    <w:lvl w:ilvl="7" w:tplc="5058C820">
      <w:numFmt w:val="decimal"/>
      <w:lvlText w:val=""/>
      <w:lvlJc w:val="left"/>
    </w:lvl>
    <w:lvl w:ilvl="8" w:tplc="F4D6757E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D860894"/>
    <w:lvl w:ilvl="0" w:tplc="72326096">
      <w:start w:val="1"/>
      <w:numFmt w:val="bullet"/>
      <w:lvlText w:val="В"/>
      <w:lvlJc w:val="left"/>
    </w:lvl>
    <w:lvl w:ilvl="1" w:tplc="AE581660">
      <w:numFmt w:val="decimal"/>
      <w:lvlText w:val=""/>
      <w:lvlJc w:val="left"/>
    </w:lvl>
    <w:lvl w:ilvl="2" w:tplc="E5523894">
      <w:numFmt w:val="decimal"/>
      <w:lvlText w:val=""/>
      <w:lvlJc w:val="left"/>
    </w:lvl>
    <w:lvl w:ilvl="3" w:tplc="F7A88260">
      <w:numFmt w:val="decimal"/>
      <w:lvlText w:val=""/>
      <w:lvlJc w:val="left"/>
    </w:lvl>
    <w:lvl w:ilvl="4" w:tplc="37E82CC6">
      <w:numFmt w:val="decimal"/>
      <w:lvlText w:val=""/>
      <w:lvlJc w:val="left"/>
    </w:lvl>
    <w:lvl w:ilvl="5" w:tplc="164A57AE">
      <w:numFmt w:val="decimal"/>
      <w:lvlText w:val=""/>
      <w:lvlJc w:val="left"/>
    </w:lvl>
    <w:lvl w:ilvl="6" w:tplc="18DC113E">
      <w:numFmt w:val="decimal"/>
      <w:lvlText w:val=""/>
      <w:lvlJc w:val="left"/>
    </w:lvl>
    <w:lvl w:ilvl="7" w:tplc="DB5A8EBE">
      <w:numFmt w:val="decimal"/>
      <w:lvlText w:val=""/>
      <w:lvlJc w:val="left"/>
    </w:lvl>
    <w:lvl w:ilvl="8" w:tplc="AF16770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9C16A1EC"/>
    <w:lvl w:ilvl="0" w:tplc="65F0320C">
      <w:start w:val="1"/>
      <w:numFmt w:val="bullet"/>
      <w:lvlText w:val="-"/>
      <w:lvlJc w:val="left"/>
    </w:lvl>
    <w:lvl w:ilvl="1" w:tplc="7FD22526">
      <w:numFmt w:val="decimal"/>
      <w:lvlText w:val=""/>
      <w:lvlJc w:val="left"/>
    </w:lvl>
    <w:lvl w:ilvl="2" w:tplc="912E3722">
      <w:numFmt w:val="decimal"/>
      <w:lvlText w:val=""/>
      <w:lvlJc w:val="left"/>
    </w:lvl>
    <w:lvl w:ilvl="3" w:tplc="8DAEB1EE">
      <w:numFmt w:val="decimal"/>
      <w:lvlText w:val=""/>
      <w:lvlJc w:val="left"/>
    </w:lvl>
    <w:lvl w:ilvl="4" w:tplc="9140E7F6">
      <w:numFmt w:val="decimal"/>
      <w:lvlText w:val=""/>
      <w:lvlJc w:val="left"/>
    </w:lvl>
    <w:lvl w:ilvl="5" w:tplc="50B2300C">
      <w:numFmt w:val="decimal"/>
      <w:lvlText w:val=""/>
      <w:lvlJc w:val="left"/>
    </w:lvl>
    <w:lvl w:ilvl="6" w:tplc="99783BEA">
      <w:numFmt w:val="decimal"/>
      <w:lvlText w:val=""/>
      <w:lvlJc w:val="left"/>
    </w:lvl>
    <w:lvl w:ilvl="7" w:tplc="12A6E914">
      <w:numFmt w:val="decimal"/>
      <w:lvlText w:val=""/>
      <w:lvlJc w:val="left"/>
    </w:lvl>
    <w:lvl w:ilvl="8" w:tplc="48B837A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E500596"/>
    <w:lvl w:ilvl="0" w:tplc="CD526718">
      <w:start w:val="1"/>
      <w:numFmt w:val="bullet"/>
      <w:lvlText w:val="В"/>
      <w:lvlJc w:val="left"/>
    </w:lvl>
    <w:lvl w:ilvl="1" w:tplc="64DE191E">
      <w:numFmt w:val="decimal"/>
      <w:lvlText w:val=""/>
      <w:lvlJc w:val="left"/>
    </w:lvl>
    <w:lvl w:ilvl="2" w:tplc="F68AD108">
      <w:numFmt w:val="decimal"/>
      <w:lvlText w:val=""/>
      <w:lvlJc w:val="left"/>
    </w:lvl>
    <w:lvl w:ilvl="3" w:tplc="AC687BD4">
      <w:numFmt w:val="decimal"/>
      <w:lvlText w:val=""/>
      <w:lvlJc w:val="left"/>
    </w:lvl>
    <w:lvl w:ilvl="4" w:tplc="F014ED3C">
      <w:numFmt w:val="decimal"/>
      <w:lvlText w:val=""/>
      <w:lvlJc w:val="left"/>
    </w:lvl>
    <w:lvl w:ilvl="5" w:tplc="AE324B52">
      <w:numFmt w:val="decimal"/>
      <w:lvlText w:val=""/>
      <w:lvlJc w:val="left"/>
    </w:lvl>
    <w:lvl w:ilvl="6" w:tplc="DC5C3158">
      <w:numFmt w:val="decimal"/>
      <w:lvlText w:val=""/>
      <w:lvlJc w:val="left"/>
    </w:lvl>
    <w:lvl w:ilvl="7" w:tplc="436611AA">
      <w:numFmt w:val="decimal"/>
      <w:lvlText w:val=""/>
      <w:lvlJc w:val="left"/>
    </w:lvl>
    <w:lvl w:ilvl="8" w:tplc="EBBC210E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2F3EE5C6"/>
    <w:lvl w:ilvl="0" w:tplc="A4303C7C">
      <w:start w:val="1"/>
      <w:numFmt w:val="bullet"/>
      <w:lvlText w:val=""/>
      <w:lvlJc w:val="left"/>
    </w:lvl>
    <w:lvl w:ilvl="1" w:tplc="C9B6E320">
      <w:numFmt w:val="decimal"/>
      <w:lvlText w:val=""/>
      <w:lvlJc w:val="left"/>
    </w:lvl>
    <w:lvl w:ilvl="2" w:tplc="E3A27CDA">
      <w:numFmt w:val="decimal"/>
      <w:lvlText w:val=""/>
      <w:lvlJc w:val="left"/>
    </w:lvl>
    <w:lvl w:ilvl="3" w:tplc="57CCB7B4">
      <w:numFmt w:val="decimal"/>
      <w:lvlText w:val=""/>
      <w:lvlJc w:val="left"/>
    </w:lvl>
    <w:lvl w:ilvl="4" w:tplc="F2E82EC2">
      <w:numFmt w:val="decimal"/>
      <w:lvlText w:val=""/>
      <w:lvlJc w:val="left"/>
    </w:lvl>
    <w:lvl w:ilvl="5" w:tplc="204440B2">
      <w:numFmt w:val="decimal"/>
      <w:lvlText w:val=""/>
      <w:lvlJc w:val="left"/>
    </w:lvl>
    <w:lvl w:ilvl="6" w:tplc="3B383498">
      <w:numFmt w:val="decimal"/>
      <w:lvlText w:val=""/>
      <w:lvlJc w:val="left"/>
    </w:lvl>
    <w:lvl w:ilvl="7" w:tplc="09BCECF0">
      <w:numFmt w:val="decimal"/>
      <w:lvlText w:val=""/>
      <w:lvlJc w:val="left"/>
    </w:lvl>
    <w:lvl w:ilvl="8" w:tplc="5A6C4604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A66E68A8"/>
    <w:lvl w:ilvl="0" w:tplc="7D6ABC08">
      <w:start w:val="1"/>
      <w:numFmt w:val="decimal"/>
      <w:lvlText w:val="%1."/>
      <w:lvlJc w:val="left"/>
    </w:lvl>
    <w:lvl w:ilvl="1" w:tplc="F76EE02E">
      <w:numFmt w:val="decimal"/>
      <w:lvlText w:val=""/>
      <w:lvlJc w:val="left"/>
    </w:lvl>
    <w:lvl w:ilvl="2" w:tplc="D00AA7F0">
      <w:numFmt w:val="decimal"/>
      <w:lvlText w:val=""/>
      <w:lvlJc w:val="left"/>
    </w:lvl>
    <w:lvl w:ilvl="3" w:tplc="4CFA80AC">
      <w:numFmt w:val="decimal"/>
      <w:lvlText w:val=""/>
      <w:lvlJc w:val="left"/>
    </w:lvl>
    <w:lvl w:ilvl="4" w:tplc="CAA6E420">
      <w:numFmt w:val="decimal"/>
      <w:lvlText w:val=""/>
      <w:lvlJc w:val="left"/>
    </w:lvl>
    <w:lvl w:ilvl="5" w:tplc="1C429300">
      <w:numFmt w:val="decimal"/>
      <w:lvlText w:val=""/>
      <w:lvlJc w:val="left"/>
    </w:lvl>
    <w:lvl w:ilvl="6" w:tplc="FADC8E3C">
      <w:numFmt w:val="decimal"/>
      <w:lvlText w:val=""/>
      <w:lvlJc w:val="left"/>
    </w:lvl>
    <w:lvl w:ilvl="7" w:tplc="0C902BD8">
      <w:numFmt w:val="decimal"/>
      <w:lvlText w:val=""/>
      <w:lvlJc w:val="left"/>
    </w:lvl>
    <w:lvl w:ilvl="8" w:tplc="4C525E3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05FE452C"/>
    <w:lvl w:ilvl="0" w:tplc="20C2F9E8">
      <w:start w:val="1"/>
      <w:numFmt w:val="decimal"/>
      <w:lvlText w:val="3.%1."/>
      <w:lvlJc w:val="left"/>
    </w:lvl>
    <w:lvl w:ilvl="1" w:tplc="E9D42E18">
      <w:numFmt w:val="decimal"/>
      <w:lvlText w:val=""/>
      <w:lvlJc w:val="left"/>
    </w:lvl>
    <w:lvl w:ilvl="2" w:tplc="BFD832D4">
      <w:numFmt w:val="decimal"/>
      <w:lvlText w:val=""/>
      <w:lvlJc w:val="left"/>
    </w:lvl>
    <w:lvl w:ilvl="3" w:tplc="69066A62">
      <w:numFmt w:val="decimal"/>
      <w:lvlText w:val=""/>
      <w:lvlJc w:val="left"/>
    </w:lvl>
    <w:lvl w:ilvl="4" w:tplc="94BA276E">
      <w:numFmt w:val="decimal"/>
      <w:lvlText w:val=""/>
      <w:lvlJc w:val="left"/>
    </w:lvl>
    <w:lvl w:ilvl="5" w:tplc="2624A3AC">
      <w:numFmt w:val="decimal"/>
      <w:lvlText w:val=""/>
      <w:lvlJc w:val="left"/>
    </w:lvl>
    <w:lvl w:ilvl="6" w:tplc="86F6EE5E">
      <w:numFmt w:val="decimal"/>
      <w:lvlText w:val=""/>
      <w:lvlJc w:val="left"/>
    </w:lvl>
    <w:lvl w:ilvl="7" w:tplc="2482D726">
      <w:numFmt w:val="decimal"/>
      <w:lvlText w:val=""/>
      <w:lvlJc w:val="left"/>
    </w:lvl>
    <w:lvl w:ilvl="8" w:tplc="7F1E03FC">
      <w:numFmt w:val="decimal"/>
      <w:lvlText w:val=""/>
      <w:lvlJc w:val="left"/>
    </w:lvl>
  </w:abstractNum>
  <w:abstractNum w:abstractNumId="13" w15:restartNumberingAfterBreak="0">
    <w:nsid w:val="16B13E2A"/>
    <w:multiLevelType w:val="hybridMultilevel"/>
    <w:tmpl w:val="41804F6E"/>
    <w:lvl w:ilvl="0" w:tplc="7F8EE5D8">
      <w:start w:val="1"/>
      <w:numFmt w:val="decimal"/>
      <w:lvlText w:val="%1."/>
      <w:lvlJc w:val="left"/>
    </w:lvl>
    <w:lvl w:ilvl="1" w:tplc="18942DE4">
      <w:start w:val="1"/>
      <w:numFmt w:val="bullet"/>
      <w:lvlText w:val="и"/>
      <w:lvlJc w:val="left"/>
    </w:lvl>
    <w:lvl w:ilvl="2" w:tplc="10D4E11E">
      <w:numFmt w:val="decimal"/>
      <w:lvlText w:val=""/>
      <w:lvlJc w:val="left"/>
    </w:lvl>
    <w:lvl w:ilvl="3" w:tplc="BE7A09E0">
      <w:numFmt w:val="decimal"/>
      <w:lvlText w:val=""/>
      <w:lvlJc w:val="left"/>
    </w:lvl>
    <w:lvl w:ilvl="4" w:tplc="4386E88C">
      <w:numFmt w:val="decimal"/>
      <w:lvlText w:val=""/>
      <w:lvlJc w:val="left"/>
    </w:lvl>
    <w:lvl w:ilvl="5" w:tplc="DB607B16">
      <w:numFmt w:val="decimal"/>
      <w:lvlText w:val=""/>
      <w:lvlJc w:val="left"/>
    </w:lvl>
    <w:lvl w:ilvl="6" w:tplc="6B087B86">
      <w:numFmt w:val="decimal"/>
      <w:lvlText w:val=""/>
      <w:lvlJc w:val="left"/>
    </w:lvl>
    <w:lvl w:ilvl="7" w:tplc="6AC2EFA4">
      <w:numFmt w:val="decimal"/>
      <w:lvlText w:val=""/>
      <w:lvlJc w:val="left"/>
    </w:lvl>
    <w:lvl w:ilvl="8" w:tplc="2F44A56A">
      <w:numFmt w:val="decimal"/>
      <w:lvlText w:val=""/>
      <w:lvlJc w:val="left"/>
    </w:lvl>
  </w:abstractNum>
  <w:abstractNum w:abstractNumId="14" w15:restartNumberingAfterBreak="0">
    <w:nsid w:val="295151F1"/>
    <w:multiLevelType w:val="hybridMultilevel"/>
    <w:tmpl w:val="AAA052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0"/>
    <w:rsid w:val="0011198C"/>
    <w:rsid w:val="001D3CA3"/>
    <w:rsid w:val="001F436E"/>
    <w:rsid w:val="00240B4B"/>
    <w:rsid w:val="003F3BAB"/>
    <w:rsid w:val="00403719"/>
    <w:rsid w:val="0041682F"/>
    <w:rsid w:val="005D218F"/>
    <w:rsid w:val="005F1C30"/>
    <w:rsid w:val="005F6E9A"/>
    <w:rsid w:val="007540C0"/>
    <w:rsid w:val="0076423F"/>
    <w:rsid w:val="007940BD"/>
    <w:rsid w:val="007B6E67"/>
    <w:rsid w:val="00822F28"/>
    <w:rsid w:val="009D0E27"/>
    <w:rsid w:val="009D3856"/>
    <w:rsid w:val="00AF72D0"/>
    <w:rsid w:val="00B306BE"/>
    <w:rsid w:val="00CB026C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1A09A-ECAD-4EB0-AAC3-DC45041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6BE"/>
    <w:pPr>
      <w:ind w:left="720"/>
      <w:contextualSpacing/>
    </w:pPr>
  </w:style>
  <w:style w:type="character" w:customStyle="1" w:styleId="a7">
    <w:name w:val="Основной текст_"/>
    <w:basedOn w:val="a0"/>
    <w:link w:val="5"/>
    <w:uiPriority w:val="99"/>
    <w:locked/>
    <w:rsid w:val="009D0E27"/>
    <w:rPr>
      <w:rFonts w:eastAsia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9D0E27"/>
    <w:pPr>
      <w:widowControl w:val="0"/>
      <w:shd w:val="clear" w:color="auto" w:fill="FFFFFF"/>
      <w:spacing w:after="300" w:line="322" w:lineRule="exact"/>
      <w:ind w:hanging="360"/>
      <w:jc w:val="both"/>
    </w:pPr>
    <w:rPr>
      <w:rFonts w:eastAsia="Times New Roman"/>
      <w:sz w:val="27"/>
      <w:szCs w:val="27"/>
    </w:rPr>
  </w:style>
  <w:style w:type="table" w:styleId="a8">
    <w:name w:val="Table Grid"/>
    <w:basedOn w:val="a1"/>
    <w:uiPriority w:val="59"/>
    <w:rsid w:val="00AF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6423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2020-10-16T07:37:00Z</dcterms:created>
  <dcterms:modified xsi:type="dcterms:W3CDTF">2020-10-16T08:51:00Z</dcterms:modified>
</cp:coreProperties>
</file>